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17" w:rsidRDefault="00C25F17" w:rsidP="00C25F17">
      <w:pPr>
        <w:pStyle w:val="a3"/>
        <w:shd w:val="clear" w:color="auto" w:fill="auto"/>
        <w:ind w:left="5954" w:firstLine="0"/>
        <w:jc w:val="both"/>
      </w:pPr>
      <w:r>
        <w:t>Утверждено</w:t>
      </w:r>
    </w:p>
    <w:p w:rsidR="00C25F17" w:rsidRDefault="00C25F17" w:rsidP="00C25F17">
      <w:pPr>
        <w:pStyle w:val="a3"/>
        <w:shd w:val="clear" w:color="auto" w:fill="auto"/>
        <w:tabs>
          <w:tab w:val="left" w:pos="7299"/>
        </w:tabs>
        <w:ind w:left="5954" w:firstLine="0"/>
      </w:pPr>
      <w:r>
        <w:t xml:space="preserve">приказом МКУ «ГЦГ» </w:t>
      </w:r>
    </w:p>
    <w:p w:rsidR="00C25F17" w:rsidRDefault="00C25F17" w:rsidP="00C25F17">
      <w:pPr>
        <w:pStyle w:val="a3"/>
        <w:shd w:val="clear" w:color="auto" w:fill="auto"/>
        <w:tabs>
          <w:tab w:val="left" w:pos="7299"/>
        </w:tabs>
        <w:ind w:left="5954" w:firstLine="0"/>
      </w:pPr>
      <w:r>
        <w:t>от ___________ №_______</w:t>
      </w:r>
    </w:p>
    <w:p w:rsidR="00214221" w:rsidRDefault="00214221" w:rsidP="00C25F17">
      <w:pPr>
        <w:pStyle w:val="20"/>
        <w:shd w:val="clear" w:color="auto" w:fill="auto"/>
        <w:spacing w:after="0" w:line="310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214221" w:rsidRDefault="00214221" w:rsidP="00C25F17">
      <w:pPr>
        <w:pStyle w:val="20"/>
        <w:shd w:val="clear" w:color="auto" w:fill="auto"/>
        <w:spacing w:after="0" w:line="310" w:lineRule="auto"/>
        <w:ind w:left="0"/>
        <w:jc w:val="center"/>
        <w:rPr>
          <w:rStyle w:val="2"/>
          <w:b/>
          <w:bCs/>
          <w:color w:val="000000"/>
          <w:sz w:val="28"/>
          <w:szCs w:val="28"/>
        </w:rPr>
      </w:pPr>
    </w:p>
    <w:p w:rsidR="00C25F17" w:rsidRPr="00EA6AAE" w:rsidRDefault="00C25F17" w:rsidP="00C25F17">
      <w:pPr>
        <w:pStyle w:val="20"/>
        <w:shd w:val="clear" w:color="auto" w:fill="auto"/>
        <w:spacing w:after="0" w:line="310" w:lineRule="auto"/>
        <w:ind w:left="0"/>
        <w:jc w:val="center"/>
        <w:rPr>
          <w:sz w:val="28"/>
          <w:szCs w:val="28"/>
        </w:rPr>
      </w:pPr>
      <w:r w:rsidRPr="00EA6AAE">
        <w:rPr>
          <w:rStyle w:val="2"/>
          <w:b/>
          <w:bCs/>
          <w:color w:val="000000"/>
          <w:sz w:val="28"/>
          <w:szCs w:val="28"/>
        </w:rPr>
        <w:t>ПЛАН РАБОТЫ</w:t>
      </w:r>
    </w:p>
    <w:p w:rsidR="00C25F17" w:rsidRDefault="00C25F17" w:rsidP="00C25F17">
      <w:pPr>
        <w:pStyle w:val="1"/>
        <w:keepNext/>
        <w:keepLines/>
        <w:shd w:val="clear" w:color="auto" w:fill="auto"/>
        <w:rPr>
          <w:rStyle w:val="10"/>
          <w:b/>
          <w:bCs/>
          <w:color w:val="000000"/>
        </w:rPr>
      </w:pPr>
      <w:bookmarkStart w:id="0" w:name="bookmark2"/>
      <w:bookmarkStart w:id="1" w:name="bookmark3"/>
      <w:r>
        <w:rPr>
          <w:rStyle w:val="10"/>
          <w:b/>
          <w:bCs/>
          <w:color w:val="000000"/>
        </w:rPr>
        <w:t xml:space="preserve">по противодействию коррупции на 2019-2021 годы в </w:t>
      </w:r>
      <w:bookmarkEnd w:id="0"/>
      <w:bookmarkEnd w:id="1"/>
      <w:r>
        <w:rPr>
          <w:rStyle w:val="10"/>
          <w:b/>
          <w:bCs/>
          <w:color w:val="000000"/>
        </w:rPr>
        <w:t>МКУ «ГЦГ»</w:t>
      </w:r>
    </w:p>
    <w:p w:rsidR="00214221" w:rsidRDefault="00214221" w:rsidP="00C25F17">
      <w:pPr>
        <w:pStyle w:val="1"/>
        <w:keepNext/>
        <w:keepLines/>
        <w:shd w:val="clear" w:color="auto" w:fill="auto"/>
      </w:pPr>
    </w:p>
    <w:tbl>
      <w:tblPr>
        <w:tblpPr w:leftFromText="180" w:rightFromText="180" w:vertAnchor="text" w:tblpXSpec="center" w:tblpY="1"/>
        <w:tblOverlap w:val="never"/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5160"/>
        <w:gridCol w:w="2127"/>
        <w:gridCol w:w="2409"/>
      </w:tblGrid>
      <w:tr w:rsidR="00C25F17" w:rsidRPr="00C25F17" w:rsidTr="00214221">
        <w:trPr>
          <w:cantSplit/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C25F17">
              <w:rPr>
                <w:rStyle w:val="a5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C25F17">
              <w:rPr>
                <w:rStyle w:val="a5"/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C25F17">
              <w:rPr>
                <w:rStyle w:val="a5"/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 w:rsidRPr="00C25F17">
              <w:rPr>
                <w:rStyle w:val="a5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C25F17" w:rsidRPr="00C25F17" w:rsidTr="00214221">
        <w:trPr>
          <w:cantSplit/>
          <w:trHeight w:val="442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C25F17">
              <w:rPr>
                <w:b/>
                <w:sz w:val="28"/>
                <w:szCs w:val="28"/>
              </w:rPr>
              <w:t>1. 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C25F17" w:rsidRPr="00C25F17" w:rsidTr="002142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660B60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60B60">
              <w:rPr>
                <w:rStyle w:val="a5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 xml:space="preserve">Разработка и принятие кодекса этики и служебного поведения работников </w:t>
            </w:r>
          </w:p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МКУ «ГЦГ»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bCs/>
                <w:color w:val="000000"/>
                <w:sz w:val="28"/>
                <w:szCs w:val="28"/>
              </w:rPr>
              <w:t>до 01.09.2019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25F17">
              <w:rPr>
                <w:rStyle w:val="a5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25F17">
              <w:rPr>
                <w:rStyle w:val="a5"/>
                <w:color w:val="000000"/>
                <w:sz w:val="28"/>
                <w:szCs w:val="28"/>
              </w:rPr>
              <w:t xml:space="preserve"> за проведение работы по профилактике коррупционных правонарушений</w:t>
            </w:r>
          </w:p>
        </w:tc>
      </w:tr>
      <w:tr w:rsidR="00C25F17" w:rsidRPr="00C25F17" w:rsidTr="00214221">
        <w:trPr>
          <w:cantSplit/>
          <w:trHeight w:val="1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660B60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rStyle w:val="a5"/>
                <w:bCs/>
                <w:color w:val="000000"/>
                <w:sz w:val="28"/>
                <w:szCs w:val="28"/>
              </w:rPr>
            </w:pPr>
            <w:r w:rsidRPr="00660B60">
              <w:rPr>
                <w:rStyle w:val="a5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rStyle w:val="a5"/>
                <w:b/>
                <w:bCs/>
                <w:color w:val="000000"/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rStyle w:val="a5"/>
                <w:bCs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bCs/>
                <w:color w:val="000000"/>
                <w:sz w:val="28"/>
                <w:szCs w:val="28"/>
              </w:rPr>
              <w:t>до 01.09.2019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rStyle w:val="a5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25F17">
              <w:rPr>
                <w:rStyle w:val="a5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25F17">
              <w:rPr>
                <w:rStyle w:val="a5"/>
                <w:color w:val="000000"/>
                <w:sz w:val="28"/>
                <w:szCs w:val="28"/>
              </w:rPr>
              <w:t xml:space="preserve"> за проведение работы по профилактике коррупционных правонарушений</w:t>
            </w:r>
          </w:p>
        </w:tc>
      </w:tr>
      <w:tr w:rsidR="00C25F17" w:rsidRPr="00C25F17" w:rsidTr="00214221">
        <w:trPr>
          <w:cantSplit/>
          <w:trHeight w:val="1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660B60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Cs/>
                <w:color w:val="000000"/>
                <w:sz w:val="28"/>
                <w:szCs w:val="28"/>
              </w:rPr>
            </w:pPr>
            <w:r w:rsidRPr="00660B60">
              <w:rPr>
                <w:rStyle w:val="a5"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/>
                <w:bCs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sz w:val="28"/>
                <w:szCs w:val="28"/>
              </w:rPr>
              <w:t>Введение в договоры (контракты), заключаемые МКУ «ГЦГ», стандартной антикоррупционной оговорки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Cs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bCs/>
                <w:color w:val="000000"/>
                <w:sz w:val="28"/>
                <w:szCs w:val="28"/>
              </w:rPr>
              <w:t xml:space="preserve">сентябрь </w:t>
            </w:r>
          </w:p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Cs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bCs/>
                <w:color w:val="000000"/>
                <w:sz w:val="28"/>
                <w:szCs w:val="28"/>
              </w:rPr>
              <w:t>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rStyle w:val="a5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25F17">
              <w:rPr>
                <w:rStyle w:val="a5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25F17">
              <w:rPr>
                <w:rStyle w:val="a5"/>
                <w:color w:val="000000"/>
                <w:sz w:val="28"/>
                <w:szCs w:val="28"/>
              </w:rPr>
              <w:t xml:space="preserve"> за проведение работы по профилактике коррупционных правонарушений</w:t>
            </w:r>
          </w:p>
        </w:tc>
      </w:tr>
      <w:tr w:rsidR="00C25F17" w:rsidRPr="00C25F17" w:rsidTr="00214221">
        <w:trPr>
          <w:cantSplit/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660B60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Cs/>
                <w:color w:val="000000"/>
                <w:sz w:val="28"/>
                <w:szCs w:val="28"/>
              </w:rPr>
            </w:pPr>
            <w:r w:rsidRPr="00660B60">
              <w:rPr>
                <w:rStyle w:val="a5"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tabs>
                <w:tab w:val="left" w:pos="1382"/>
                <w:tab w:val="left" w:pos="3922"/>
                <w:tab w:val="left" w:pos="5486"/>
              </w:tabs>
              <w:jc w:val="center"/>
              <w:rPr>
                <w:sz w:val="28"/>
                <w:szCs w:val="28"/>
              </w:rPr>
            </w:pPr>
            <w:r w:rsidRPr="00C25F17">
              <w:rPr>
                <w:rStyle w:val="a5"/>
                <w:sz w:val="28"/>
                <w:szCs w:val="28"/>
              </w:rPr>
              <w:t>Введение антикоррупционных положений в</w:t>
            </w:r>
            <w:r w:rsidRPr="00C25F17">
              <w:rPr>
                <w:sz w:val="28"/>
                <w:szCs w:val="28"/>
              </w:rPr>
              <w:t xml:space="preserve"> </w:t>
            </w:r>
            <w:r w:rsidRPr="00C25F17">
              <w:rPr>
                <w:rStyle w:val="a5"/>
                <w:sz w:val="28"/>
                <w:szCs w:val="28"/>
              </w:rPr>
              <w:t>должностные инструкции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Cs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bCs/>
                <w:color w:val="000000"/>
                <w:sz w:val="28"/>
                <w:szCs w:val="28"/>
              </w:rPr>
              <w:t xml:space="preserve">сентябрь </w:t>
            </w:r>
          </w:p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Cs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bCs/>
                <w:color w:val="000000"/>
                <w:sz w:val="28"/>
                <w:szCs w:val="28"/>
              </w:rPr>
              <w:t>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rStyle w:val="a5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25F17">
              <w:rPr>
                <w:rStyle w:val="a5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25F17">
              <w:rPr>
                <w:rStyle w:val="a5"/>
                <w:color w:val="000000"/>
                <w:sz w:val="28"/>
                <w:szCs w:val="28"/>
              </w:rPr>
              <w:t xml:space="preserve"> за проведение работы по профилактике коррупционных правонарушений</w:t>
            </w:r>
          </w:p>
        </w:tc>
      </w:tr>
      <w:tr w:rsidR="00C25F17" w:rsidRPr="00C25F17" w:rsidTr="00214221">
        <w:trPr>
          <w:cantSplit/>
          <w:trHeight w:val="2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660B60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Cs/>
                <w:color w:val="000000"/>
                <w:sz w:val="28"/>
                <w:szCs w:val="28"/>
              </w:rPr>
            </w:pPr>
            <w:r w:rsidRPr="00660B60">
              <w:rPr>
                <w:rStyle w:val="a5"/>
                <w:bCs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Default="00C25F17" w:rsidP="00214221">
            <w:pPr>
              <w:pStyle w:val="a6"/>
              <w:shd w:val="clear" w:color="auto" w:fill="auto"/>
              <w:tabs>
                <w:tab w:val="left" w:pos="1382"/>
                <w:tab w:val="left" w:pos="3922"/>
                <w:tab w:val="left" w:pos="5486"/>
              </w:tabs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 xml:space="preserve">Разработка проектов локальных актов, актуализация ранее принятых актов </w:t>
            </w:r>
          </w:p>
          <w:p w:rsidR="00C25F17" w:rsidRPr="00C25F17" w:rsidRDefault="00C25F17" w:rsidP="00214221">
            <w:pPr>
              <w:pStyle w:val="a6"/>
              <w:shd w:val="clear" w:color="auto" w:fill="auto"/>
              <w:tabs>
                <w:tab w:val="left" w:pos="1382"/>
                <w:tab w:val="left" w:pos="3922"/>
                <w:tab w:val="left" w:pos="5486"/>
              </w:tabs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в сфере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Cs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bCs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proofErr w:type="gramStart"/>
            <w:r w:rsidRPr="00C25F17">
              <w:rPr>
                <w:rStyle w:val="a5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25F17">
              <w:rPr>
                <w:rStyle w:val="a5"/>
                <w:color w:val="000000"/>
                <w:sz w:val="28"/>
                <w:szCs w:val="28"/>
              </w:rPr>
              <w:t xml:space="preserve"> за проведение работы по профилактике коррупционных правонарушений</w:t>
            </w:r>
          </w:p>
        </w:tc>
      </w:tr>
      <w:tr w:rsidR="00C25F17" w:rsidRPr="00C25F17" w:rsidTr="00214221">
        <w:trPr>
          <w:cantSplit/>
          <w:trHeight w:val="1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660B60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Cs/>
                <w:color w:val="000000"/>
                <w:sz w:val="28"/>
                <w:szCs w:val="28"/>
              </w:rPr>
            </w:pPr>
            <w:r w:rsidRPr="00660B60">
              <w:rPr>
                <w:rStyle w:val="a5"/>
                <w:b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tabs>
                <w:tab w:val="left" w:pos="1382"/>
                <w:tab w:val="left" w:pos="3922"/>
                <w:tab w:val="left" w:pos="5486"/>
              </w:tabs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  <w:p w:rsidR="00C25F17" w:rsidRPr="00C25F17" w:rsidRDefault="00C25F17" w:rsidP="00214221">
            <w:pPr>
              <w:pStyle w:val="a6"/>
              <w:tabs>
                <w:tab w:val="left" w:pos="1382"/>
                <w:tab w:val="left" w:pos="3922"/>
                <w:tab w:val="left" w:pos="5486"/>
              </w:tabs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 xml:space="preserve">Проведение антикоррупционной экспертизы приказов, распоряжений, локальных актов МКУ «ГЦГ» с целью устранения в них </w:t>
            </w:r>
            <w:proofErr w:type="spellStart"/>
            <w:r w:rsidRPr="00C25F17">
              <w:rPr>
                <w:rStyle w:val="a5"/>
                <w:color w:val="000000"/>
                <w:sz w:val="28"/>
                <w:szCs w:val="28"/>
              </w:rPr>
              <w:t>коррупциоген</w:t>
            </w:r>
            <w:bookmarkStart w:id="2" w:name="_GoBack"/>
            <w:bookmarkEnd w:id="2"/>
            <w:r w:rsidRPr="00C25F17">
              <w:rPr>
                <w:rStyle w:val="a5"/>
                <w:color w:val="000000"/>
                <w:sz w:val="28"/>
                <w:szCs w:val="28"/>
              </w:rPr>
              <w:t>ных</w:t>
            </w:r>
            <w:proofErr w:type="spellEnd"/>
            <w:r w:rsidRPr="00C25F17">
              <w:rPr>
                <w:rStyle w:val="a5"/>
                <w:color w:val="000000"/>
                <w:sz w:val="28"/>
                <w:szCs w:val="28"/>
              </w:rPr>
              <w:t xml:space="preserve"> факторов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Cs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 xml:space="preserve">Заместитель начальника </w:t>
            </w:r>
          </w:p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МКУ «ГЦГ</w:t>
            </w:r>
          </w:p>
        </w:tc>
      </w:tr>
      <w:tr w:rsidR="00C25F17" w:rsidRPr="00C25F17" w:rsidTr="00214221">
        <w:trPr>
          <w:cantSplit/>
          <w:trHeight w:val="1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660B60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Cs/>
                <w:color w:val="000000"/>
                <w:sz w:val="28"/>
                <w:szCs w:val="28"/>
              </w:rPr>
            </w:pPr>
            <w:r w:rsidRPr="00660B60">
              <w:rPr>
                <w:rStyle w:val="a5"/>
                <w:bCs/>
                <w:color w:val="000000"/>
                <w:sz w:val="28"/>
                <w:szCs w:val="28"/>
              </w:rPr>
              <w:t>1.7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tabs>
                <w:tab w:val="left" w:pos="1382"/>
                <w:tab w:val="left" w:pos="3922"/>
                <w:tab w:val="left" w:pos="5486"/>
              </w:tabs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Организация работы по формированию в учреждении отрицательного отношения к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proofErr w:type="gramStart"/>
            <w:r w:rsidRPr="00C25F17">
              <w:rPr>
                <w:rStyle w:val="a5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25F17">
              <w:rPr>
                <w:rStyle w:val="a5"/>
                <w:color w:val="000000"/>
                <w:sz w:val="28"/>
                <w:szCs w:val="28"/>
              </w:rPr>
              <w:t xml:space="preserve"> за проведение работы по профилактике коррупционных правонарушений</w:t>
            </w:r>
          </w:p>
        </w:tc>
      </w:tr>
      <w:tr w:rsidR="00C25F17" w:rsidRPr="00C25F17" w:rsidTr="00214221">
        <w:trPr>
          <w:cantSplit/>
          <w:trHeight w:val="3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660B60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Cs/>
                <w:color w:val="000000"/>
                <w:sz w:val="28"/>
                <w:szCs w:val="28"/>
              </w:rPr>
            </w:pPr>
            <w:r w:rsidRPr="00660B60">
              <w:rPr>
                <w:rStyle w:val="a5"/>
                <w:bCs/>
                <w:color w:val="000000"/>
                <w:sz w:val="28"/>
                <w:szCs w:val="28"/>
              </w:rPr>
              <w:t>1.8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tabs>
                <w:tab w:val="left" w:pos="1382"/>
                <w:tab w:val="left" w:pos="3922"/>
                <w:tab w:val="left" w:pos="5486"/>
              </w:tabs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к ограничениям и запретам, требований о предотвращении или об урегулировании конфликта интересов, исполнения обязанностей, установленных в целях противодействия коррупции, со стороны работников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proofErr w:type="gramStart"/>
            <w:r w:rsidRPr="00C25F17">
              <w:rPr>
                <w:rStyle w:val="a5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25F17">
              <w:rPr>
                <w:rStyle w:val="a5"/>
                <w:color w:val="000000"/>
                <w:sz w:val="28"/>
                <w:szCs w:val="28"/>
              </w:rPr>
              <w:t xml:space="preserve"> за проведение работы по профилактике коррупционных правонарушений</w:t>
            </w:r>
          </w:p>
        </w:tc>
      </w:tr>
      <w:tr w:rsidR="00C25F17" w:rsidRPr="00C25F17" w:rsidTr="00214221">
        <w:trPr>
          <w:cantSplit/>
          <w:trHeight w:val="2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660B60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Cs/>
                <w:color w:val="000000"/>
                <w:sz w:val="28"/>
                <w:szCs w:val="28"/>
              </w:rPr>
            </w:pPr>
            <w:r w:rsidRPr="00660B60">
              <w:rPr>
                <w:rStyle w:val="a5"/>
                <w:bCs/>
                <w:color w:val="000000"/>
                <w:sz w:val="28"/>
                <w:szCs w:val="28"/>
              </w:rPr>
              <w:t>1.9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Анализ обращений граждан и организаций в целях выявления коррупционных рисков и своевременного реагирования на коррупционные проявления со стороны работников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Cs/>
                <w:color w:val="000000"/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rStyle w:val="a5"/>
                <w:b/>
                <w:bCs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Начальник МКУ «ГЦГ», ответственный за проведение работы по профилактике коррупционных правонарушений</w:t>
            </w:r>
          </w:p>
        </w:tc>
      </w:tr>
      <w:tr w:rsidR="00C25F17" w:rsidRPr="00C25F17" w:rsidTr="00214221">
        <w:trPr>
          <w:cantSplit/>
          <w:trHeight w:val="20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21" w:rsidRDefault="00214221" w:rsidP="00214221">
            <w:pPr>
              <w:pStyle w:val="a6"/>
              <w:spacing w:line="259" w:lineRule="auto"/>
              <w:jc w:val="center"/>
              <w:rPr>
                <w:b/>
                <w:sz w:val="28"/>
                <w:szCs w:val="28"/>
              </w:rPr>
            </w:pPr>
          </w:p>
          <w:p w:rsidR="00214221" w:rsidRDefault="00214221" w:rsidP="00214221">
            <w:pPr>
              <w:pStyle w:val="a6"/>
              <w:spacing w:line="259" w:lineRule="auto"/>
              <w:rPr>
                <w:b/>
                <w:sz w:val="28"/>
                <w:szCs w:val="28"/>
              </w:rPr>
            </w:pPr>
          </w:p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/>
                <w:bCs/>
                <w:color w:val="000000"/>
                <w:sz w:val="28"/>
                <w:szCs w:val="28"/>
              </w:rPr>
            </w:pPr>
            <w:r w:rsidRPr="00C25F17">
              <w:rPr>
                <w:b/>
                <w:sz w:val="28"/>
                <w:szCs w:val="28"/>
              </w:rPr>
              <w:t>2. Разработка и введение специальных антикоррупционных процедур</w:t>
            </w:r>
          </w:p>
        </w:tc>
      </w:tr>
      <w:tr w:rsidR="00C25F17" w:rsidRPr="00C25F17" w:rsidTr="002142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2.1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Введение процедуры информирования работниками МКУ «ГЦГ»:</w:t>
            </w:r>
          </w:p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- о случаях склонения их к совершению коррупционных нарушений и порядка рассмотрения таких сообщений;</w:t>
            </w:r>
          </w:p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-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сообщений;</w:t>
            </w:r>
          </w:p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-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 xml:space="preserve">сентябрь </w:t>
            </w:r>
          </w:p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25F17">
              <w:rPr>
                <w:rStyle w:val="a5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25F17">
              <w:rPr>
                <w:rStyle w:val="a5"/>
                <w:color w:val="000000"/>
                <w:sz w:val="28"/>
                <w:szCs w:val="28"/>
              </w:rPr>
              <w:t xml:space="preserve"> за проведение работы по профилактике </w:t>
            </w:r>
          </w:p>
        </w:tc>
      </w:tr>
      <w:tr w:rsidR="00C25F17" w:rsidRPr="00C25F17" w:rsidTr="002142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2.2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Проведение оценки коррупционных рисков и разработка соответствующих антикоррупционных 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rStyle w:val="a5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25F17">
              <w:rPr>
                <w:rStyle w:val="a5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25F17">
              <w:rPr>
                <w:rStyle w:val="a5"/>
                <w:color w:val="000000"/>
                <w:sz w:val="28"/>
                <w:szCs w:val="28"/>
              </w:rPr>
              <w:t xml:space="preserve"> за проведение работы по профилактике коррупционных правонарушений</w:t>
            </w:r>
          </w:p>
        </w:tc>
      </w:tr>
      <w:tr w:rsidR="00C25F17" w:rsidRPr="00C25F17" w:rsidTr="00214221">
        <w:trPr>
          <w:cantSplit/>
          <w:trHeight w:val="20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21" w:rsidRDefault="00214221" w:rsidP="00214221">
            <w:pPr>
              <w:pStyle w:val="a6"/>
              <w:spacing w:line="259" w:lineRule="auto"/>
              <w:jc w:val="center"/>
              <w:rPr>
                <w:b/>
                <w:sz w:val="28"/>
                <w:szCs w:val="28"/>
              </w:rPr>
            </w:pPr>
          </w:p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/>
                <w:color w:val="000000"/>
                <w:sz w:val="28"/>
                <w:szCs w:val="28"/>
              </w:rPr>
            </w:pPr>
            <w:r w:rsidRPr="00C25F17">
              <w:rPr>
                <w:b/>
                <w:sz w:val="28"/>
                <w:szCs w:val="28"/>
              </w:rPr>
              <w:t>3. Обучение и информирование работников</w:t>
            </w:r>
          </w:p>
        </w:tc>
      </w:tr>
      <w:tr w:rsidR="00C25F17" w:rsidRPr="00C25F17" w:rsidTr="00214221">
        <w:trPr>
          <w:cantSplit/>
          <w:trHeight w:val="1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3.1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МКУ «ГЦГ»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Главный специалист по кадрам МКУ «ГЦГ»</w:t>
            </w:r>
          </w:p>
        </w:tc>
      </w:tr>
      <w:tr w:rsidR="00C25F17" w:rsidRPr="00C25F17" w:rsidTr="00214221">
        <w:trPr>
          <w:cantSplit/>
          <w:trHeight w:val="20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3.2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Проведение семинара по вопросам профилактики и противодействия коррупции в МКУ «ГЦГ»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ноябрь 2019 -2021 гг.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rStyle w:val="a5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25F17">
              <w:rPr>
                <w:rStyle w:val="a5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25F17">
              <w:rPr>
                <w:rStyle w:val="a5"/>
                <w:color w:val="000000"/>
                <w:sz w:val="28"/>
                <w:szCs w:val="28"/>
              </w:rPr>
              <w:t xml:space="preserve"> за проведение работы по профилактике коррупционных правонарушений</w:t>
            </w:r>
          </w:p>
        </w:tc>
      </w:tr>
      <w:tr w:rsidR="00C25F17" w:rsidRPr="00C25F17" w:rsidTr="00214221">
        <w:trPr>
          <w:cantSplit/>
          <w:trHeight w:val="3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Индивидуальное консультирование работников по вопросам применения (соблюдения) антикоррупционных стандартов и процедур;</w:t>
            </w:r>
          </w:p>
          <w:p w:rsidR="00C25F17" w:rsidRPr="00C25F17" w:rsidRDefault="00C25F17" w:rsidP="00214221">
            <w:pPr>
              <w:pStyle w:val="a6"/>
              <w:shd w:val="clear" w:color="auto" w:fill="auto"/>
              <w:tabs>
                <w:tab w:val="left" w:pos="134"/>
              </w:tabs>
              <w:jc w:val="center"/>
              <w:rPr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ознакомление работников с положениями законодательства Российской Федерации о противодействии коррупции;</w:t>
            </w:r>
          </w:p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 xml:space="preserve">проведение </w:t>
            </w:r>
            <w:r w:rsidRPr="00C25F17">
              <w:rPr>
                <w:rStyle w:val="a5"/>
                <w:color w:val="000000"/>
                <w:sz w:val="28"/>
                <w:szCs w:val="28"/>
              </w:rPr>
              <w:t>обязательного вводного инструктажа для граждан, впервые поступивших на работу (основные обязанности, запреты, ограничения, требования к служебному поведению в целях противодействия коррупции)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rStyle w:val="a5"/>
                <w:bCs/>
                <w:color w:val="000000"/>
                <w:sz w:val="28"/>
                <w:szCs w:val="28"/>
              </w:rPr>
            </w:pPr>
            <w:proofErr w:type="gramStart"/>
            <w:r w:rsidRPr="00C25F17">
              <w:rPr>
                <w:rStyle w:val="a5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25F17">
              <w:rPr>
                <w:rStyle w:val="a5"/>
                <w:color w:val="000000"/>
                <w:sz w:val="28"/>
                <w:szCs w:val="28"/>
              </w:rPr>
              <w:t xml:space="preserve"> за проведение работы по профилактике коррупционных правонарушений</w:t>
            </w:r>
          </w:p>
        </w:tc>
      </w:tr>
      <w:tr w:rsidR="00C25F17" w:rsidRPr="00C25F17" w:rsidTr="00214221">
        <w:trPr>
          <w:cantSplit/>
          <w:trHeight w:val="20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21" w:rsidRDefault="00214221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rStyle w:val="a5"/>
                <w:b/>
                <w:color w:val="000000"/>
                <w:sz w:val="28"/>
                <w:szCs w:val="28"/>
              </w:rPr>
            </w:pPr>
          </w:p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rStyle w:val="a5"/>
                <w:b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b/>
                <w:color w:val="000000"/>
                <w:sz w:val="28"/>
                <w:szCs w:val="28"/>
              </w:rPr>
              <w:t>4. Внедрение антикоррупционных механизмов в систему кадровой работы</w:t>
            </w:r>
          </w:p>
        </w:tc>
      </w:tr>
      <w:tr w:rsidR="00C25F17" w:rsidRPr="00C25F17" w:rsidTr="00214221">
        <w:trPr>
          <w:cantSplit/>
          <w:trHeight w:val="2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4.1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Обеспечение взаимодействия с органами исполнительной власти, органами местного самоуправления, с подразделениями правоохранительных и иных органов по вопросам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rStyle w:val="a5"/>
                <w:b/>
                <w:bCs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Начальник МКУ «ГЦГ», ответственный за проведение работы по профилактике коррупционных правонарушений</w:t>
            </w:r>
          </w:p>
        </w:tc>
      </w:tr>
      <w:tr w:rsidR="00C25F17" w:rsidRPr="00C25F17" w:rsidTr="00214221">
        <w:trPr>
          <w:cantSplit/>
          <w:trHeight w:val="2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4.2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proofErr w:type="gramStart"/>
            <w:r w:rsidRPr="00C25F17">
              <w:rPr>
                <w:rStyle w:val="a5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C25F17">
              <w:rPr>
                <w:rStyle w:val="a5"/>
                <w:color w:val="000000"/>
                <w:sz w:val="28"/>
                <w:szCs w:val="28"/>
              </w:rPr>
              <w:t xml:space="preserve"> соблюдением кодекса этики и служебного поведения работников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Начальник МКУ «ГЦГ», ответственный за проведение работы по профилактике коррупционных правонарушений</w:t>
            </w:r>
          </w:p>
        </w:tc>
      </w:tr>
      <w:tr w:rsidR="00C25F17" w:rsidRPr="00C25F17" w:rsidTr="00214221">
        <w:trPr>
          <w:cantSplit/>
          <w:trHeight w:val="2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4.3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Проведение работы по выявлению случаев возникновения конфликта интересов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proofErr w:type="gramStart"/>
            <w:r w:rsidRPr="00C25F17">
              <w:rPr>
                <w:rStyle w:val="a5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25F17">
              <w:rPr>
                <w:rStyle w:val="a5"/>
                <w:color w:val="000000"/>
                <w:sz w:val="28"/>
                <w:szCs w:val="28"/>
              </w:rPr>
              <w:t xml:space="preserve"> за проведение работы по профилактике коррупционных правонарушений</w:t>
            </w:r>
          </w:p>
        </w:tc>
      </w:tr>
      <w:tr w:rsidR="00C25F17" w:rsidRPr="00C25F17" w:rsidTr="00214221">
        <w:trPr>
          <w:cantSplit/>
          <w:trHeight w:val="20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21" w:rsidRDefault="00214221" w:rsidP="00214221">
            <w:pPr>
              <w:pStyle w:val="a6"/>
              <w:spacing w:line="259" w:lineRule="auto"/>
              <w:jc w:val="center"/>
              <w:rPr>
                <w:rStyle w:val="a5"/>
                <w:b/>
                <w:color w:val="000000"/>
                <w:sz w:val="28"/>
                <w:szCs w:val="28"/>
              </w:rPr>
            </w:pPr>
          </w:p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b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b/>
                <w:color w:val="000000"/>
                <w:sz w:val="28"/>
                <w:szCs w:val="28"/>
              </w:rPr>
              <w:t>5.</w:t>
            </w:r>
            <w:r w:rsidRPr="00C25F17">
              <w:rPr>
                <w:b/>
                <w:sz w:val="28"/>
                <w:szCs w:val="28"/>
              </w:rPr>
              <w:t xml:space="preserve"> Обеспечение соответствия системы внутреннего контроля и аудита организации требованиям антикоррупционной политики</w:t>
            </w:r>
          </w:p>
        </w:tc>
      </w:tr>
      <w:tr w:rsidR="00C25F17" w:rsidRPr="00C25F17" w:rsidTr="00214221">
        <w:trPr>
          <w:cantSplit/>
          <w:trHeight w:val="3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5.1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Осуществление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Начальник МКУ «ГЦГ», ответственный за проведение работы по профилактике коррупционных правонарушений, главный бухгалтер МКУ «ГЦГ»</w:t>
            </w:r>
          </w:p>
        </w:tc>
      </w:tr>
      <w:tr w:rsidR="00C25F17" w:rsidRPr="00C25F17" w:rsidTr="00214221">
        <w:trPr>
          <w:cantSplit/>
          <w:trHeight w:val="3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5.2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Проведение аудита с привлечением департамента градостроительства и земельных отношений администрации города Оренбурга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pacing w:line="259" w:lineRule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Начальник МКУ «ГЦГ», ответственный за проведение работы по профилактике коррупционных правонарушений,</w:t>
            </w:r>
          </w:p>
          <w:p w:rsidR="00C25F17" w:rsidRPr="00C25F17" w:rsidRDefault="00C25F17" w:rsidP="00214221">
            <w:pPr>
              <w:pStyle w:val="a6"/>
              <w:shd w:val="clear" w:color="auto" w:fill="auto"/>
              <w:spacing w:line="259" w:lineRule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главный бухгалтер МКУ «ГЦГ»</w:t>
            </w:r>
          </w:p>
        </w:tc>
      </w:tr>
      <w:tr w:rsidR="00C25F17" w:rsidRPr="00C25F17" w:rsidTr="00214221">
        <w:trPr>
          <w:cantSplit/>
          <w:trHeight w:val="20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221" w:rsidRDefault="00214221" w:rsidP="00214221">
            <w:pPr>
              <w:pStyle w:val="a6"/>
              <w:shd w:val="clear" w:color="auto" w:fill="auto"/>
              <w:jc w:val="center"/>
              <w:rPr>
                <w:rStyle w:val="a5"/>
                <w:b/>
                <w:bCs/>
                <w:color w:val="000000"/>
                <w:sz w:val="28"/>
                <w:szCs w:val="28"/>
              </w:rPr>
            </w:pPr>
          </w:p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 w:rsidRPr="00C25F17">
              <w:rPr>
                <w:rStyle w:val="a5"/>
                <w:b/>
                <w:bCs/>
                <w:color w:val="000000"/>
                <w:sz w:val="28"/>
                <w:szCs w:val="28"/>
              </w:rPr>
              <w:t>6.Взаимодействие с получателями услуг (в том числе муниципальных)</w:t>
            </w:r>
          </w:p>
        </w:tc>
      </w:tr>
      <w:tr w:rsidR="00C25F17" w:rsidRPr="00C25F17" w:rsidTr="00214221">
        <w:trPr>
          <w:cantSplit/>
          <w:trHeight w:val="30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spacing w:line="233" w:lineRule="auto"/>
              <w:jc w:val="center"/>
              <w:rPr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Осуществление личного приёма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 w:rsidRPr="00C25F17">
              <w:rPr>
                <w:sz w:val="28"/>
                <w:szCs w:val="28"/>
              </w:rPr>
              <w:t>еженедельно с 09.00 по 12.30 (вторник, четверг), с 14.30 до 17.00 (среда).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Default="00C25F17" w:rsidP="00214221">
            <w:pPr>
              <w:pStyle w:val="a6"/>
              <w:shd w:val="clear" w:color="auto" w:fill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 xml:space="preserve">Начальник </w:t>
            </w:r>
          </w:p>
          <w:p w:rsidR="00C25F17" w:rsidRDefault="00C25F17" w:rsidP="00214221">
            <w:pPr>
              <w:pStyle w:val="a6"/>
              <w:shd w:val="clear" w:color="auto" w:fill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 xml:space="preserve">МКУ «ГЦГ», заместитель начальника </w:t>
            </w:r>
          </w:p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МКУ «ГЦГ», начальники отделов МКУ «ГЦГ», работники МКУ «ГЦГ»</w:t>
            </w:r>
          </w:p>
        </w:tc>
      </w:tr>
      <w:tr w:rsidR="00214221" w:rsidRPr="00C25F17" w:rsidTr="0021422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4221" w:rsidRPr="00C25F17" w:rsidRDefault="00214221" w:rsidP="00214221">
            <w:pPr>
              <w:pStyle w:val="a6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4221" w:rsidRPr="00C25F17" w:rsidRDefault="00214221" w:rsidP="00214221">
            <w:pPr>
              <w:pStyle w:val="a6"/>
              <w:spacing w:line="233" w:lineRule="auto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4221" w:rsidRPr="00C25F17" w:rsidRDefault="00214221" w:rsidP="00214221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221" w:rsidRPr="00C25F17" w:rsidRDefault="00214221" w:rsidP="00214221">
            <w:pPr>
              <w:pStyle w:val="a6"/>
              <w:jc w:val="center"/>
              <w:rPr>
                <w:rStyle w:val="a5"/>
                <w:color w:val="000000"/>
                <w:sz w:val="28"/>
                <w:szCs w:val="28"/>
              </w:rPr>
            </w:pPr>
          </w:p>
        </w:tc>
      </w:tr>
      <w:tr w:rsidR="00C25F17" w:rsidRPr="00C25F17" w:rsidTr="00214221">
        <w:trPr>
          <w:cantSplit/>
          <w:trHeight w:val="2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proofErr w:type="gramStart"/>
            <w:r w:rsidRPr="00C25F17">
              <w:rPr>
                <w:rStyle w:val="a5"/>
                <w:color w:val="000000"/>
                <w:sz w:val="28"/>
                <w:szCs w:val="28"/>
              </w:rPr>
              <w:t>Поддерживании в актуальном состоянии информации (прейскурант) о платных работах (услугах), выполняемых (оказываемых) МКУ «ГЦГ» на сайте учреждения и на информационных стендах в доступном для посетителей месте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proofErr w:type="gramStart"/>
            <w:r w:rsidRPr="00C25F17">
              <w:rPr>
                <w:rStyle w:val="a5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25F17">
              <w:rPr>
                <w:rStyle w:val="a5"/>
                <w:color w:val="000000"/>
                <w:sz w:val="28"/>
                <w:szCs w:val="28"/>
              </w:rPr>
              <w:t xml:space="preserve"> за проведение работы по профилактике коррупционных правонарушений</w:t>
            </w:r>
          </w:p>
        </w:tc>
      </w:tr>
      <w:tr w:rsidR="00C25F17" w:rsidRPr="00C25F17" w:rsidTr="00214221">
        <w:trPr>
          <w:cantSplit/>
          <w:trHeight w:val="20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4221" w:rsidRDefault="00214221" w:rsidP="00214221">
            <w:pPr>
              <w:pStyle w:val="a6"/>
              <w:shd w:val="clear" w:color="auto" w:fill="auto"/>
              <w:jc w:val="center"/>
              <w:rPr>
                <w:rStyle w:val="a5"/>
                <w:b/>
                <w:bCs/>
                <w:color w:val="000000"/>
                <w:sz w:val="28"/>
                <w:szCs w:val="28"/>
              </w:rPr>
            </w:pPr>
          </w:p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 w:rsidRPr="00C25F17">
              <w:rPr>
                <w:rStyle w:val="a5"/>
                <w:b/>
                <w:bCs/>
                <w:color w:val="000000"/>
                <w:sz w:val="28"/>
                <w:szCs w:val="28"/>
              </w:rPr>
              <w:t>7.Отчетная документация</w:t>
            </w:r>
          </w:p>
        </w:tc>
      </w:tr>
      <w:tr w:rsidR="00C25F17" w:rsidRPr="00C25F17" w:rsidTr="00214221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Подготовка ежегодного отчета об исполнении плана работы по противодействию коррупции в учреждении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r w:rsidRPr="00C25F17">
              <w:rPr>
                <w:rStyle w:val="a5"/>
                <w:color w:val="000000"/>
                <w:sz w:val="28"/>
                <w:szCs w:val="28"/>
              </w:rPr>
              <w:t>до 20 декабря отчетного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F17" w:rsidRPr="00C25F17" w:rsidRDefault="00C25F17" w:rsidP="00214221">
            <w:pPr>
              <w:pStyle w:val="a6"/>
              <w:shd w:val="clear" w:color="auto" w:fill="auto"/>
              <w:jc w:val="center"/>
              <w:rPr>
                <w:sz w:val="28"/>
                <w:szCs w:val="28"/>
              </w:rPr>
            </w:pPr>
            <w:proofErr w:type="gramStart"/>
            <w:r w:rsidRPr="00C25F17">
              <w:rPr>
                <w:rStyle w:val="a5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25F17">
              <w:rPr>
                <w:rStyle w:val="a5"/>
                <w:color w:val="000000"/>
                <w:sz w:val="28"/>
                <w:szCs w:val="28"/>
              </w:rPr>
              <w:t xml:space="preserve">  за проведение работы по профилактике коррупционных правонарушений</w:t>
            </w:r>
          </w:p>
        </w:tc>
      </w:tr>
    </w:tbl>
    <w:p w:rsidR="00C66776" w:rsidRPr="00C25F17" w:rsidRDefault="00C66776">
      <w:pPr>
        <w:rPr>
          <w:rFonts w:ascii="Times New Roman" w:hAnsi="Times New Roman" w:cs="Times New Roman"/>
          <w:sz w:val="28"/>
          <w:szCs w:val="28"/>
        </w:rPr>
      </w:pPr>
    </w:p>
    <w:sectPr w:rsidR="00C66776" w:rsidRPr="00C25F17" w:rsidSect="005666C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B8"/>
    <w:rsid w:val="00214221"/>
    <w:rsid w:val="005666CA"/>
    <w:rsid w:val="00660B60"/>
    <w:rsid w:val="00C25F17"/>
    <w:rsid w:val="00C66776"/>
    <w:rsid w:val="00FB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link w:val="10"/>
    <w:uiPriority w:val="99"/>
    <w:rsid w:val="00C25F17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№1_"/>
    <w:basedOn w:val="a0"/>
    <w:link w:val="1"/>
    <w:uiPriority w:val="99"/>
    <w:locked/>
    <w:rsid w:val="00C25F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25F17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a4"/>
    <w:uiPriority w:val="99"/>
    <w:rsid w:val="00C25F1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25F17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C25F17"/>
    <w:pPr>
      <w:widowControl w:val="0"/>
      <w:shd w:val="clear" w:color="auto" w:fill="FFFFFF"/>
      <w:spacing w:after="860" w:line="240" w:lineRule="auto"/>
      <w:ind w:left="5300"/>
    </w:pPr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uiPriority w:val="99"/>
    <w:locked/>
    <w:rsid w:val="00C25F17"/>
    <w:rPr>
      <w:rFonts w:ascii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uiPriority w:val="99"/>
    <w:rsid w:val="00C25F17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link w:val="10"/>
    <w:uiPriority w:val="99"/>
    <w:rsid w:val="00C25F17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№1_"/>
    <w:basedOn w:val="a0"/>
    <w:link w:val="1"/>
    <w:uiPriority w:val="99"/>
    <w:locked/>
    <w:rsid w:val="00C25F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25F17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a4"/>
    <w:uiPriority w:val="99"/>
    <w:rsid w:val="00C25F1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25F17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C25F17"/>
    <w:pPr>
      <w:widowControl w:val="0"/>
      <w:shd w:val="clear" w:color="auto" w:fill="FFFFFF"/>
      <w:spacing w:after="860" w:line="240" w:lineRule="auto"/>
      <w:ind w:left="5300"/>
    </w:pPr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uiPriority w:val="99"/>
    <w:locked/>
    <w:rsid w:val="00C25F17"/>
    <w:rPr>
      <w:rFonts w:ascii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uiPriority w:val="99"/>
    <w:rsid w:val="00C25F17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E1BC-16DC-406E-A9B1-10A21563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Кащанов Серик Беркович</dc:creator>
  <cp:keywords/>
  <dc:description/>
  <cp:lastModifiedBy>Карпова Вероника Викторовна</cp:lastModifiedBy>
  <cp:revision>7</cp:revision>
  <cp:lastPrinted>2019-08-30T10:22:00Z</cp:lastPrinted>
  <dcterms:created xsi:type="dcterms:W3CDTF">2019-08-30T09:57:00Z</dcterms:created>
  <dcterms:modified xsi:type="dcterms:W3CDTF">2019-08-30T10:23:00Z</dcterms:modified>
</cp:coreProperties>
</file>