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3"/>
        <w:gridCol w:w="2933"/>
      </w:tblGrid>
      <w:tr w:rsidR="000819F1" w:rsidRPr="00CA14C6" w:rsidTr="005A2371">
        <w:tc>
          <w:tcPr>
            <w:tcW w:w="9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19F1" w:rsidRPr="00EC6E30" w:rsidRDefault="000819F1" w:rsidP="005A2371">
            <w:pPr>
              <w:spacing w:before="75" w:after="75" w:line="240" w:lineRule="auto"/>
              <w:ind w:left="75" w:right="75"/>
              <w:jc w:val="center"/>
              <w:rPr>
                <w:rFonts w:ascii="DejaVu Sans" w:eastAsia="DejaVu Sans" w:hAnsi="DejaVu Sans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r w:rsidRPr="00EC6E30">
              <w:rPr>
                <w:rFonts w:ascii="DejaVu Sans" w:eastAsia="DejaVu Sans" w:hAnsi="DejaVu Sans"/>
                <w:b/>
                <w:bCs/>
                <w:sz w:val="24"/>
                <w:szCs w:val="24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  <w:bookmarkEnd w:id="0"/>
          </w:p>
        </w:tc>
      </w:tr>
      <w:tr w:rsidR="000819F1" w:rsidRPr="00CA14C6" w:rsidTr="005A2371">
        <w:tc>
          <w:tcPr>
            <w:tcW w:w="9206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19F1" w:rsidRPr="00EC6E30" w:rsidRDefault="000819F1" w:rsidP="005A2371">
            <w:pPr>
              <w:spacing w:before="75" w:after="75" w:line="240" w:lineRule="auto"/>
              <w:ind w:left="75" w:right="75"/>
              <w:rPr>
                <w:rFonts w:ascii="DejaVu Sans" w:eastAsia="DejaVu Sans" w:hAnsi="DejaVu Sans"/>
                <w:sz w:val="24"/>
                <w:szCs w:val="24"/>
                <w:lang w:eastAsia="ru-RU"/>
              </w:rPr>
            </w:pPr>
            <w:r w:rsidRPr="00EC6E30">
              <w:rPr>
                <w:rFonts w:ascii="DejaVu Sans" w:eastAsia="DejaVu Sans" w:hAnsi="DejaVu Sans"/>
                <w:sz w:val="24"/>
                <w:szCs w:val="24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0819F1" w:rsidRPr="00EC6E30" w:rsidRDefault="000819F1" w:rsidP="005A2371">
            <w:pPr>
              <w:spacing w:before="75" w:after="75" w:line="240" w:lineRule="auto"/>
              <w:ind w:left="75" w:right="75"/>
              <w:rPr>
                <w:rFonts w:ascii="DejaVu Sans" w:eastAsia="DejaVu Sans" w:hAnsi="DejaVu Sans"/>
                <w:sz w:val="24"/>
                <w:szCs w:val="24"/>
                <w:lang w:eastAsia="ru-RU"/>
              </w:rPr>
            </w:pPr>
            <w:r>
              <w:rPr>
                <w:rFonts w:ascii="DejaVu Sans" w:eastAsia="DejaVu Sans" w:hAnsi="DejaVu Sans"/>
                <w:sz w:val="24"/>
                <w:szCs w:val="24"/>
                <w:lang w:eastAsia="ru-RU"/>
              </w:rPr>
              <w:t xml:space="preserve">субъект Российской Федерации </w:t>
            </w:r>
            <w:r w:rsidRPr="00CA14C6">
              <w:rPr>
                <w:rFonts w:ascii="DejaVu Sans" w:hAnsi="DejaVu Sans"/>
                <w:b/>
                <w:i/>
                <w:u w:val="single"/>
              </w:rPr>
              <w:t>Оренбургская область</w:t>
            </w:r>
            <w:r w:rsidRPr="00EC6E30">
              <w:rPr>
                <w:rFonts w:ascii="DejaVu Sans" w:eastAsia="DejaVu Sans" w:hAnsi="DejaVu Sans"/>
                <w:sz w:val="24"/>
                <w:szCs w:val="24"/>
                <w:lang w:eastAsia="ru-RU"/>
              </w:rPr>
              <w:t>,</w:t>
            </w:r>
          </w:p>
          <w:p w:rsidR="000819F1" w:rsidRPr="00EC6E30" w:rsidRDefault="000819F1" w:rsidP="005A2371">
            <w:pPr>
              <w:spacing w:before="75" w:after="75" w:line="240" w:lineRule="auto"/>
              <w:ind w:left="75" w:right="75"/>
              <w:rPr>
                <w:rFonts w:ascii="DejaVu Sans" w:eastAsia="DejaVu Sans" w:hAnsi="DejaVu Sans"/>
                <w:sz w:val="24"/>
                <w:szCs w:val="24"/>
                <w:lang w:eastAsia="ru-RU"/>
              </w:rPr>
            </w:pPr>
            <w:r w:rsidRPr="00EC6E30">
              <w:rPr>
                <w:rFonts w:ascii="DejaVu Sans" w:eastAsia="DejaVu Sans" w:hAnsi="DejaVu Sans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A14C6">
              <w:rPr>
                <w:rFonts w:ascii="DejaVu Sans" w:hAnsi="DejaVu Sans"/>
                <w:b/>
                <w:i/>
                <w:u w:val="single"/>
              </w:rPr>
              <w:t>город Оренбург</w:t>
            </w:r>
            <w:r w:rsidRPr="00EC6E30">
              <w:rPr>
                <w:rFonts w:ascii="DejaVu Sans" w:eastAsia="DejaVu Sans" w:hAnsi="DejaVu Sans"/>
                <w:sz w:val="24"/>
                <w:szCs w:val="24"/>
                <w:lang w:eastAsia="ru-RU"/>
              </w:rPr>
              <w:t>,</w:t>
            </w:r>
          </w:p>
          <w:p w:rsidR="000819F1" w:rsidRPr="00EC6E30" w:rsidRDefault="000819F1" w:rsidP="005A2371">
            <w:pPr>
              <w:spacing w:before="75" w:after="75" w:line="240" w:lineRule="auto"/>
              <w:ind w:left="75" w:right="75"/>
              <w:rPr>
                <w:rFonts w:ascii="DejaVu Sans" w:eastAsia="DejaVu Sans" w:hAnsi="DejaVu Sans"/>
                <w:sz w:val="24"/>
                <w:szCs w:val="24"/>
                <w:lang w:eastAsia="ru-RU"/>
              </w:rPr>
            </w:pPr>
            <w:r w:rsidRPr="00EC6E30">
              <w:rPr>
                <w:rFonts w:ascii="DejaVu Sans" w:eastAsia="DejaVu Sans" w:hAnsi="DejaVu Sans"/>
                <w:sz w:val="24"/>
                <w:szCs w:val="24"/>
                <w:lang w:eastAsia="ru-RU"/>
              </w:rPr>
              <w:t xml:space="preserve">населенный пункт </w:t>
            </w:r>
            <w:r w:rsidRPr="00CA14C6">
              <w:rPr>
                <w:rFonts w:ascii="DejaVu Sans" w:hAnsi="DejaVu Sans"/>
                <w:b/>
                <w:i/>
                <w:u w:val="single"/>
              </w:rPr>
              <w:t>город Оренбург</w:t>
            </w:r>
            <w:r w:rsidRPr="00EC6E30">
              <w:rPr>
                <w:rFonts w:ascii="DejaVu Sans" w:eastAsia="DejaVu Sans" w:hAnsi="DejaVu Sans"/>
                <w:sz w:val="24"/>
                <w:szCs w:val="24"/>
                <w:lang w:eastAsia="ru-RU"/>
              </w:rPr>
              <w:t>,</w:t>
            </w:r>
          </w:p>
          <w:p w:rsidR="000819F1" w:rsidRPr="00EC6E30" w:rsidRDefault="000819F1" w:rsidP="005A2371">
            <w:pPr>
              <w:spacing w:before="75" w:after="75" w:line="240" w:lineRule="auto"/>
              <w:ind w:left="75" w:right="75"/>
              <w:rPr>
                <w:rFonts w:ascii="DejaVu Sans" w:eastAsia="DejaVu Sans" w:hAnsi="DejaVu Sans"/>
                <w:sz w:val="24"/>
                <w:szCs w:val="24"/>
                <w:lang w:eastAsia="ru-RU"/>
              </w:rPr>
            </w:pPr>
            <w:r w:rsidRPr="00EC6E30">
              <w:rPr>
                <w:rFonts w:ascii="DejaVu Sans" w:eastAsia="DejaVu Sans" w:hAnsi="DejaVu Sans"/>
                <w:sz w:val="24"/>
                <w:szCs w:val="24"/>
                <w:lang w:eastAsia="ru-RU"/>
              </w:rPr>
              <w:t>N кадастровых кварталов</w:t>
            </w:r>
            <w:r>
              <w:rPr>
                <w:rFonts w:ascii="DejaVu Sans" w:eastAsia="DejaVu Sans" w:hAnsi="DejaVu Sans"/>
                <w:sz w:val="24"/>
                <w:szCs w:val="24"/>
                <w:lang w:eastAsia="ru-RU"/>
              </w:rPr>
              <w:t xml:space="preserve">: </w:t>
            </w:r>
            <w:r w:rsidRPr="00514ECC">
              <w:rPr>
                <w:rFonts w:ascii="DejaVu Sans" w:hAnsi="DejaVu Sans"/>
                <w:b/>
                <w:i/>
                <w:u w:val="single"/>
              </w:rPr>
              <w:t>56:44:045002, 56:44:0401006, 56:44:0401008, 56:44:0401009</w:t>
            </w:r>
            <w:r w:rsidRPr="001B6F3F">
              <w:rPr>
                <w:rFonts w:ascii="DejaVu Sans" w:hAnsi="DejaVu Sans"/>
                <w:b/>
                <w:i/>
                <w:u w:val="single"/>
              </w:rPr>
              <w:t xml:space="preserve"> </w:t>
            </w:r>
            <w:r w:rsidRPr="00EC6E30">
              <w:rPr>
                <w:rFonts w:ascii="DejaVu Sans" w:eastAsia="DejaVu Sans" w:hAnsi="DejaVu Sans"/>
                <w:sz w:val="24"/>
                <w:szCs w:val="24"/>
                <w:lang w:eastAsia="ru-RU"/>
              </w:rPr>
              <w:t>(Иные сведения, позволяющие определить местоположение территории, на которой</w:t>
            </w:r>
          </w:p>
          <w:p w:rsidR="000819F1" w:rsidRPr="00EC6E30" w:rsidRDefault="000819F1" w:rsidP="005A2371">
            <w:pPr>
              <w:spacing w:before="75" w:after="75" w:line="240" w:lineRule="auto"/>
              <w:ind w:left="75" w:right="75"/>
              <w:rPr>
                <w:rFonts w:ascii="DejaVu Sans" w:eastAsia="DejaVu Sans" w:hAnsi="DejaVu Sans"/>
                <w:sz w:val="24"/>
                <w:szCs w:val="24"/>
                <w:lang w:eastAsia="ru-RU"/>
              </w:rPr>
            </w:pPr>
            <w:r w:rsidRPr="00EC6E30">
              <w:rPr>
                <w:rFonts w:ascii="DejaVu Sans" w:eastAsia="DejaVu Sans" w:hAnsi="DejaVu Sans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0819F1" w:rsidRPr="003F46E5" w:rsidRDefault="000819F1" w:rsidP="005A2371">
            <w:pPr>
              <w:spacing w:after="0" w:line="240" w:lineRule="auto"/>
              <w:ind w:left="75" w:right="75"/>
              <w:jc w:val="center"/>
              <w:rPr>
                <w:rFonts w:ascii="DejaVu Sans" w:eastAsia="DejaVu Sans" w:hAnsi="DejaVu Sans"/>
                <w:sz w:val="24"/>
                <w:szCs w:val="24"/>
                <w:lang w:eastAsia="ru-RU"/>
              </w:rPr>
            </w:pPr>
            <w:r w:rsidRPr="00EC6E30">
              <w:rPr>
                <w:rFonts w:ascii="DejaVu Sans" w:eastAsia="DejaVu Sans" w:hAnsi="DejaVu Sans"/>
                <w:sz w:val="24"/>
                <w:szCs w:val="24"/>
                <w:lang w:eastAsia="ru-RU"/>
              </w:rPr>
              <w:t>выполняются комплексные кадастровые работы</w:t>
            </w:r>
            <w:hyperlink r:id="rId4" w:anchor="block_2222" w:history="1"/>
          </w:p>
          <w:p w:rsidR="000819F1" w:rsidRPr="00EC6E30" w:rsidRDefault="000819F1" w:rsidP="005A2371">
            <w:pPr>
              <w:spacing w:before="75" w:after="75" w:line="240" w:lineRule="auto"/>
              <w:ind w:left="75" w:right="75"/>
              <w:rPr>
                <w:rFonts w:ascii="DejaVu Sans" w:eastAsia="DejaVu Sans" w:hAnsi="DejaVu Sans"/>
                <w:sz w:val="24"/>
                <w:szCs w:val="24"/>
                <w:lang w:eastAsia="ru-RU"/>
              </w:rPr>
            </w:pPr>
            <w:r w:rsidRPr="00EC6E30">
              <w:rPr>
                <w:rFonts w:ascii="DejaVu Sans" w:eastAsia="DejaVu Sans" w:hAnsi="DejaVu Sans"/>
                <w:sz w:val="24"/>
                <w:szCs w:val="24"/>
                <w:lang w:eastAsia="ru-RU"/>
              </w:rPr>
              <w:t>в соответствии с государственным (муниципальным) контрактом</w:t>
            </w:r>
          </w:p>
          <w:p w:rsidR="000819F1" w:rsidRPr="00EC6E30" w:rsidRDefault="000819F1" w:rsidP="005A2371">
            <w:pPr>
              <w:spacing w:after="0" w:line="240" w:lineRule="auto"/>
              <w:ind w:left="75" w:right="75"/>
              <w:rPr>
                <w:rFonts w:ascii="DejaVu Sans" w:eastAsia="DejaVu Sans" w:hAnsi="DejaVu Sans"/>
                <w:sz w:val="24"/>
                <w:szCs w:val="24"/>
                <w:lang w:eastAsia="ru-RU"/>
              </w:rPr>
            </w:pPr>
            <w:r w:rsidRPr="00514ECC">
              <w:rPr>
                <w:rFonts w:ascii="DejaVu Sans" w:eastAsia="DejaVu Sans" w:hAnsi="DejaVu Sans"/>
                <w:sz w:val="24"/>
                <w:szCs w:val="24"/>
                <w:lang w:eastAsia="ru-RU"/>
              </w:rPr>
              <w:t xml:space="preserve">от </w:t>
            </w:r>
            <w:r w:rsidRPr="00514ECC">
              <w:rPr>
                <w:rFonts w:ascii="DejaVu Sans" w:eastAsia="DejaVu Sans" w:hAnsi="DejaVu Sans"/>
                <w:b/>
                <w:i/>
                <w:sz w:val="24"/>
                <w:szCs w:val="24"/>
                <w:u w:val="single"/>
                <w:lang w:eastAsia="ru-RU"/>
              </w:rPr>
              <w:t>05.06.2024 № 87/2024</w:t>
            </w:r>
            <w:r w:rsidRPr="00EC6E30">
              <w:rPr>
                <w:rFonts w:ascii="DejaVu Sans" w:eastAsia="DejaVu Sans" w:hAnsi="DejaVu Sans"/>
                <w:sz w:val="24"/>
                <w:szCs w:val="24"/>
                <w:lang w:eastAsia="ru-RU"/>
              </w:rPr>
              <w:t> выполняются комплексные кадастровые работы.</w:t>
            </w:r>
          </w:p>
          <w:p w:rsidR="000819F1" w:rsidRPr="00EC6E30" w:rsidRDefault="000819F1" w:rsidP="005A2371">
            <w:pPr>
              <w:spacing w:before="75" w:after="75" w:line="240" w:lineRule="auto"/>
              <w:ind w:left="75" w:right="75"/>
              <w:rPr>
                <w:rFonts w:ascii="DejaVu Sans" w:eastAsia="DejaVu Sans" w:hAnsi="DejaVu Sans"/>
                <w:sz w:val="24"/>
                <w:szCs w:val="24"/>
                <w:lang w:eastAsia="ru-RU"/>
              </w:rPr>
            </w:pPr>
            <w:r w:rsidRPr="00EC6E30">
              <w:rPr>
                <w:rFonts w:ascii="DejaVu Sans" w:eastAsia="DejaVu Sans" w:hAnsi="DejaVu Sans"/>
                <w:sz w:val="24"/>
                <w:szCs w:val="24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0819F1" w:rsidRPr="00872F33" w:rsidRDefault="000819F1" w:rsidP="005A2371">
            <w:pPr>
              <w:spacing w:before="75" w:after="75" w:line="240" w:lineRule="auto"/>
              <w:ind w:left="75" w:right="75"/>
              <w:jc w:val="center"/>
              <w:rPr>
                <w:rFonts w:ascii="DejaVu Sans" w:eastAsia="DejaVu Sans" w:hAnsi="DejaVu Sans"/>
                <w:i/>
                <w:sz w:val="24"/>
                <w:szCs w:val="24"/>
                <w:u w:val="single"/>
                <w:lang w:eastAsia="ru-RU"/>
              </w:rPr>
            </w:pPr>
            <w:r w:rsidRPr="00872F33">
              <w:rPr>
                <w:rFonts w:ascii="DejaVu Sans" w:eastAsia="DejaVu Sans" w:hAnsi="DejaVu Sans"/>
                <w:i/>
                <w:sz w:val="24"/>
                <w:szCs w:val="24"/>
                <w:u w:val="single"/>
                <w:lang w:eastAsia="ru-RU"/>
              </w:rPr>
              <w:t xml:space="preserve">Оренбургская область, г. Оренбург, ул. Советская, д. 47 </w:t>
            </w:r>
          </w:p>
          <w:p w:rsidR="000819F1" w:rsidRPr="00EC6E30" w:rsidRDefault="000819F1" w:rsidP="005A2371">
            <w:pPr>
              <w:spacing w:before="75" w:after="75" w:line="240" w:lineRule="auto"/>
              <w:ind w:left="75" w:right="75"/>
              <w:jc w:val="center"/>
              <w:rPr>
                <w:rFonts w:ascii="DejaVu Sans" w:eastAsia="DejaVu Sans" w:hAnsi="DejaVu Sans"/>
                <w:sz w:val="24"/>
                <w:szCs w:val="24"/>
                <w:lang w:eastAsia="ru-RU"/>
              </w:rPr>
            </w:pPr>
            <w:r w:rsidRPr="00EC6E30">
              <w:rPr>
                <w:rFonts w:ascii="DejaVu Sans" w:eastAsia="DejaVu Sans" w:hAnsi="DejaVu Sans"/>
                <w:sz w:val="24"/>
                <w:szCs w:val="24"/>
                <w:lang w:eastAsia="ru-RU"/>
              </w:rPr>
              <w:t>(Адрес работы согласительной комиссии)</w:t>
            </w:r>
          </w:p>
          <w:p w:rsidR="000819F1" w:rsidRPr="00EC6E30" w:rsidRDefault="000819F1" w:rsidP="005A2371">
            <w:pPr>
              <w:spacing w:before="75" w:after="75" w:line="240" w:lineRule="auto"/>
              <w:ind w:left="75" w:right="75"/>
              <w:rPr>
                <w:rFonts w:ascii="DejaVu Sans" w:eastAsia="DejaVu Sans" w:hAnsi="DejaVu Sans"/>
                <w:sz w:val="24"/>
                <w:szCs w:val="24"/>
                <w:lang w:eastAsia="ru-RU"/>
              </w:rPr>
            </w:pPr>
            <w:r w:rsidRPr="00EC6E30">
              <w:rPr>
                <w:rFonts w:ascii="DejaVu Sans" w:eastAsia="DejaVu Sans" w:hAnsi="DejaVu Sans"/>
                <w:sz w:val="24"/>
                <w:szCs w:val="24"/>
                <w:lang w:eastAsia="ru-RU"/>
              </w:rPr>
              <w:t xml:space="preserve">или на официальных сайтах в информационно-телекоммуникационной сети </w:t>
            </w:r>
            <w:r>
              <w:rPr>
                <w:rFonts w:ascii="DejaVu Sans" w:eastAsia="DejaVu Sans" w:hAnsi="DejaVu Sans"/>
                <w:sz w:val="24"/>
                <w:szCs w:val="24"/>
                <w:lang w:eastAsia="ru-RU"/>
              </w:rPr>
              <w:t>«</w:t>
            </w:r>
            <w:r w:rsidRPr="00EC6E30">
              <w:rPr>
                <w:rFonts w:ascii="DejaVu Sans" w:eastAsia="DejaVu Sans" w:hAnsi="DejaVu Sans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DejaVu Sans" w:eastAsia="DejaVu Sans" w:hAnsi="DejaVu Sans"/>
                <w:sz w:val="24"/>
                <w:szCs w:val="24"/>
                <w:lang w:eastAsia="ru-RU"/>
              </w:rPr>
              <w:t>»</w:t>
            </w:r>
            <w:r w:rsidRPr="00EC6E30">
              <w:rPr>
                <w:rFonts w:ascii="DejaVu Sans" w:eastAsia="DejaVu Sans" w:hAnsi="DejaVu Sans"/>
                <w:sz w:val="24"/>
                <w:szCs w:val="24"/>
                <w:lang w:eastAsia="ru-RU"/>
              </w:rPr>
              <w:t>:</w:t>
            </w:r>
          </w:p>
        </w:tc>
      </w:tr>
      <w:tr w:rsidR="000819F1" w:rsidRPr="00CA14C6" w:rsidTr="005A2371">
        <w:tc>
          <w:tcPr>
            <w:tcW w:w="6273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0819F1" w:rsidRPr="00EC6E30" w:rsidRDefault="000819F1" w:rsidP="005A2371">
            <w:pPr>
              <w:spacing w:before="75" w:after="75" w:line="240" w:lineRule="auto"/>
              <w:ind w:left="75" w:right="75"/>
              <w:jc w:val="center"/>
              <w:rPr>
                <w:rFonts w:ascii="DejaVu Sans" w:eastAsia="DejaVu Sans" w:hAnsi="DejaVu Sans"/>
                <w:sz w:val="24"/>
                <w:szCs w:val="24"/>
                <w:lang w:eastAsia="ru-RU"/>
              </w:rPr>
            </w:pPr>
            <w:r w:rsidRPr="00CA14C6">
              <w:rPr>
                <w:rFonts w:ascii="DejaVu Sans" w:hAnsi="DejaVu Sans"/>
                <w:i/>
                <w:u w:val="single"/>
              </w:rPr>
              <w:t>Департамент градостроительства и земельных отношений администрации города Оренбурга</w:t>
            </w:r>
            <w:r w:rsidRPr="00CA14C6">
              <w:rPr>
                <w:rFonts w:ascii="DejaVu Sans" w:hAnsi="DejaVu Sans"/>
                <w:b/>
                <w:i/>
                <w:u w:val="single"/>
              </w:rPr>
              <w:t xml:space="preserve"> </w:t>
            </w:r>
            <w:r w:rsidRPr="00EC6E30">
              <w:rPr>
                <w:rFonts w:ascii="DejaVu Sans" w:eastAsia="DejaVu Sans" w:hAnsi="DejaVu Sans"/>
                <w:sz w:val="24"/>
                <w:szCs w:val="24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293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819F1" w:rsidRPr="00B92E0D" w:rsidRDefault="000819F1" w:rsidP="005A2371">
            <w:pPr>
              <w:spacing w:before="75" w:after="75" w:line="240" w:lineRule="auto"/>
              <w:ind w:left="75" w:right="75"/>
              <w:jc w:val="center"/>
              <w:rPr>
                <w:rFonts w:ascii="DejaVu Sans" w:eastAsia="DejaVu Sans" w:hAnsi="DejaVu Sans"/>
                <w:sz w:val="24"/>
                <w:szCs w:val="24"/>
                <w:u w:val="single"/>
                <w:lang w:eastAsia="ru-RU"/>
              </w:rPr>
            </w:pPr>
            <w:r w:rsidRPr="00B92E0D">
              <w:rPr>
                <w:rFonts w:ascii="DejaVu Sans" w:eastAsia="DejaVu Sans" w:hAnsi="DejaVu Sans"/>
                <w:sz w:val="24"/>
                <w:szCs w:val="24"/>
                <w:u w:val="single"/>
                <w:lang w:eastAsia="ru-RU"/>
              </w:rPr>
              <w:t>http://orenburg.ru/, http://dgzo.orenburg.ru/;</w:t>
            </w:r>
          </w:p>
          <w:p w:rsidR="000819F1" w:rsidRDefault="000819F1" w:rsidP="005A2371">
            <w:pPr>
              <w:spacing w:before="75" w:after="75" w:line="240" w:lineRule="auto"/>
              <w:ind w:left="75" w:right="75"/>
              <w:jc w:val="center"/>
              <w:rPr>
                <w:rFonts w:ascii="DejaVu Sans" w:eastAsia="DejaVu Sans" w:hAnsi="DejaVu Sans"/>
                <w:sz w:val="24"/>
                <w:szCs w:val="24"/>
                <w:lang w:eastAsia="ru-RU"/>
              </w:rPr>
            </w:pPr>
            <w:r w:rsidRPr="00EC6E30">
              <w:rPr>
                <w:rFonts w:ascii="DejaVu Sans" w:eastAsia="DejaVu Sans" w:hAnsi="DejaVu Sans"/>
                <w:sz w:val="24"/>
                <w:szCs w:val="24"/>
                <w:lang w:eastAsia="ru-RU"/>
              </w:rPr>
              <w:t>(Адрес сайта)</w:t>
            </w:r>
          </w:p>
          <w:p w:rsidR="000819F1" w:rsidRPr="00EC6E30" w:rsidRDefault="000819F1" w:rsidP="005A2371">
            <w:pPr>
              <w:spacing w:before="75" w:after="75" w:line="240" w:lineRule="auto"/>
              <w:ind w:left="75" w:right="75"/>
              <w:jc w:val="center"/>
              <w:rPr>
                <w:rFonts w:ascii="DejaVu Sans" w:eastAsia="DejaVu Sans" w:hAnsi="DejaVu Sans"/>
                <w:sz w:val="24"/>
                <w:szCs w:val="24"/>
                <w:lang w:eastAsia="ru-RU"/>
              </w:rPr>
            </w:pPr>
            <w:r w:rsidRPr="00EC6E30">
              <w:rPr>
                <w:rFonts w:ascii="DejaVu Sans" w:eastAsia="DejaVu Sans" w:hAnsi="DejaVu Sans"/>
                <w:sz w:val="24"/>
                <w:szCs w:val="24"/>
                <w:lang w:eastAsia="ru-RU"/>
              </w:rPr>
              <w:t xml:space="preserve"> </w:t>
            </w:r>
          </w:p>
          <w:p w:rsidR="000819F1" w:rsidRPr="00EC6E30" w:rsidRDefault="000819F1" w:rsidP="005A2371">
            <w:pPr>
              <w:spacing w:after="0" w:line="240" w:lineRule="auto"/>
              <w:rPr>
                <w:rFonts w:ascii="DejaVu Sans" w:eastAsia="DejaVu Sans" w:hAnsi="DejaVu Sans"/>
                <w:sz w:val="23"/>
                <w:szCs w:val="23"/>
                <w:lang w:eastAsia="ru-RU"/>
              </w:rPr>
            </w:pPr>
            <w:r w:rsidRPr="00EC6E30">
              <w:rPr>
                <w:rFonts w:ascii="DejaVu Sans" w:eastAsia="DejaVu Sans" w:hAnsi="DejaVu Sans"/>
                <w:sz w:val="23"/>
                <w:szCs w:val="23"/>
                <w:lang w:eastAsia="ru-RU"/>
              </w:rPr>
              <w:t> </w:t>
            </w:r>
          </w:p>
        </w:tc>
      </w:tr>
      <w:tr w:rsidR="000819F1" w:rsidRPr="00CA14C6" w:rsidTr="005A2371">
        <w:tc>
          <w:tcPr>
            <w:tcW w:w="6273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0819F1" w:rsidRPr="00872F33" w:rsidRDefault="000819F1" w:rsidP="005A2371">
            <w:pPr>
              <w:spacing w:before="75" w:after="75" w:line="240" w:lineRule="auto"/>
              <w:ind w:left="75" w:right="75"/>
              <w:jc w:val="center"/>
              <w:rPr>
                <w:rFonts w:ascii="DejaVu Sans" w:eastAsia="DejaVu Sans" w:hAnsi="DejaVu Sans"/>
                <w:i/>
                <w:sz w:val="24"/>
                <w:szCs w:val="24"/>
                <w:u w:val="single"/>
                <w:lang w:eastAsia="ru-RU"/>
              </w:rPr>
            </w:pPr>
            <w:r w:rsidRPr="00872F33">
              <w:rPr>
                <w:rFonts w:ascii="DejaVu Sans" w:eastAsia="DejaVu Sans" w:hAnsi="DejaVu Sans"/>
                <w:i/>
                <w:sz w:val="24"/>
                <w:szCs w:val="24"/>
                <w:u w:val="single"/>
                <w:lang w:eastAsia="ru-RU"/>
              </w:rPr>
              <w:t>Министерство природных ресурсов, экологии и</w:t>
            </w:r>
          </w:p>
          <w:p w:rsidR="000819F1" w:rsidRPr="00EC6E30" w:rsidRDefault="000819F1" w:rsidP="005A2371">
            <w:pPr>
              <w:spacing w:before="75" w:after="75" w:line="240" w:lineRule="auto"/>
              <w:ind w:left="75" w:right="75"/>
              <w:jc w:val="center"/>
              <w:rPr>
                <w:rFonts w:ascii="DejaVu Sans" w:eastAsia="DejaVu Sans" w:hAnsi="DejaVu Sans"/>
                <w:i/>
                <w:sz w:val="24"/>
                <w:szCs w:val="24"/>
                <w:lang w:eastAsia="ru-RU"/>
              </w:rPr>
            </w:pPr>
            <w:r w:rsidRPr="00872F33">
              <w:rPr>
                <w:rFonts w:ascii="DejaVu Sans" w:eastAsia="DejaVu Sans" w:hAnsi="DejaVu Sans"/>
                <w:i/>
                <w:sz w:val="24"/>
                <w:szCs w:val="24"/>
                <w:u w:val="single"/>
                <w:lang w:eastAsia="ru-RU"/>
              </w:rPr>
              <w:t>имущественных отношений</w:t>
            </w:r>
            <w:r w:rsidRPr="00872F33">
              <w:rPr>
                <w:rFonts w:ascii="DejaVu Sans" w:eastAsia="DejaVu Sans" w:hAnsi="DejaVu Sans"/>
                <w:i/>
                <w:sz w:val="24"/>
                <w:szCs w:val="24"/>
                <w:lang w:eastAsia="ru-RU"/>
              </w:rPr>
              <w:t xml:space="preserve"> </w:t>
            </w:r>
          </w:p>
          <w:p w:rsidR="000819F1" w:rsidRPr="00EC6E30" w:rsidRDefault="000819F1" w:rsidP="005A2371">
            <w:pPr>
              <w:spacing w:before="75" w:after="75" w:line="240" w:lineRule="auto"/>
              <w:ind w:left="75" w:right="75"/>
              <w:jc w:val="center"/>
              <w:rPr>
                <w:rFonts w:ascii="DejaVu Sans" w:eastAsia="DejaVu Sans" w:hAnsi="DejaVu Sans"/>
                <w:sz w:val="24"/>
                <w:szCs w:val="24"/>
                <w:lang w:eastAsia="ru-RU"/>
              </w:rPr>
            </w:pPr>
            <w:r w:rsidRPr="00EC6E30">
              <w:rPr>
                <w:rFonts w:ascii="DejaVu Sans" w:eastAsia="DejaVu Sans" w:hAnsi="DejaVu Sans"/>
                <w:sz w:val="24"/>
                <w:szCs w:val="24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293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819F1" w:rsidRPr="00EC6E30" w:rsidRDefault="000819F1" w:rsidP="005A2371">
            <w:pPr>
              <w:spacing w:before="75" w:after="75" w:line="240" w:lineRule="auto"/>
              <w:ind w:left="75" w:right="75"/>
              <w:jc w:val="center"/>
              <w:rPr>
                <w:rFonts w:ascii="DejaVu Sans" w:eastAsia="DejaVu Sans" w:hAnsi="DejaVu Sans"/>
                <w:sz w:val="24"/>
                <w:szCs w:val="24"/>
                <w:u w:val="single"/>
                <w:lang w:eastAsia="ru-RU"/>
              </w:rPr>
            </w:pPr>
            <w:r w:rsidRPr="00872F33">
              <w:rPr>
                <w:rFonts w:ascii="DejaVu Sans" w:eastAsia="DejaVu Sans" w:hAnsi="DejaVu Sans"/>
                <w:sz w:val="24"/>
                <w:szCs w:val="24"/>
                <w:u w:val="single"/>
                <w:lang w:eastAsia="ru-RU"/>
              </w:rPr>
              <w:t>https://www.</w:t>
            </w:r>
            <w:proofErr w:type="spellStart"/>
            <w:r>
              <w:rPr>
                <w:rFonts w:ascii="DejaVu Sans" w:eastAsia="DejaVu Sans" w:hAnsi="DejaVu Sans"/>
                <w:sz w:val="24"/>
                <w:szCs w:val="24"/>
                <w:u w:val="single"/>
                <w:lang w:val="en-US" w:eastAsia="ru-RU"/>
              </w:rPr>
              <w:t>mpr</w:t>
            </w:r>
            <w:proofErr w:type="spellEnd"/>
            <w:r w:rsidRPr="00CF5B19">
              <w:rPr>
                <w:rFonts w:ascii="DejaVu Sans" w:eastAsia="DejaVu Sans" w:hAnsi="DejaVu Sans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DejaVu Sans" w:eastAsia="DejaVu Sans" w:hAnsi="DejaVu Sans"/>
                <w:sz w:val="24"/>
                <w:szCs w:val="24"/>
                <w:u w:val="single"/>
                <w:lang w:val="en-US" w:eastAsia="ru-RU"/>
              </w:rPr>
              <w:t>orb</w:t>
            </w:r>
            <w:r w:rsidRPr="00872F33">
              <w:rPr>
                <w:rFonts w:ascii="DejaVu Sans" w:eastAsia="DejaVu Sans" w:hAnsi="DejaVu Sans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872F33">
              <w:rPr>
                <w:rFonts w:ascii="DejaVu Sans" w:eastAsia="DejaVu Sans" w:hAnsi="DejaVu Sans"/>
                <w:sz w:val="24"/>
                <w:szCs w:val="24"/>
                <w:u w:val="single"/>
                <w:lang w:eastAsia="ru-RU"/>
              </w:rPr>
              <w:t>ru</w:t>
            </w:r>
            <w:proofErr w:type="spellEnd"/>
            <w:r w:rsidRPr="00872F33">
              <w:rPr>
                <w:rFonts w:ascii="DejaVu Sans" w:eastAsia="DejaVu Sans" w:hAnsi="DejaVu Sans"/>
                <w:sz w:val="24"/>
                <w:szCs w:val="24"/>
                <w:u w:val="single"/>
                <w:lang w:eastAsia="ru-RU"/>
              </w:rPr>
              <w:t>/</w:t>
            </w:r>
            <w:r w:rsidRPr="00EC6E30">
              <w:rPr>
                <w:rFonts w:ascii="DejaVu Sans" w:eastAsia="DejaVu Sans" w:hAnsi="DejaVu Sans"/>
                <w:sz w:val="24"/>
                <w:szCs w:val="24"/>
                <w:u w:val="single"/>
                <w:lang w:eastAsia="ru-RU"/>
              </w:rPr>
              <w:t>;</w:t>
            </w:r>
          </w:p>
          <w:p w:rsidR="000819F1" w:rsidRPr="00EC6E30" w:rsidRDefault="000819F1" w:rsidP="005A2371">
            <w:pPr>
              <w:spacing w:before="75" w:after="75" w:line="240" w:lineRule="auto"/>
              <w:ind w:left="75" w:right="75"/>
              <w:jc w:val="center"/>
              <w:rPr>
                <w:rFonts w:ascii="DejaVu Sans" w:eastAsia="DejaVu Sans" w:hAnsi="DejaVu Sans"/>
                <w:sz w:val="24"/>
                <w:szCs w:val="24"/>
                <w:lang w:eastAsia="ru-RU"/>
              </w:rPr>
            </w:pPr>
            <w:r w:rsidRPr="00EC6E30">
              <w:rPr>
                <w:rFonts w:ascii="DejaVu Sans" w:eastAsia="DejaVu Sans" w:hAnsi="DejaVu Sans"/>
                <w:sz w:val="24"/>
                <w:szCs w:val="24"/>
                <w:lang w:eastAsia="ru-RU"/>
              </w:rPr>
              <w:t>(Адрес сайта)</w:t>
            </w:r>
          </w:p>
          <w:p w:rsidR="000819F1" w:rsidRPr="00EC6E30" w:rsidRDefault="000819F1" w:rsidP="005A2371">
            <w:pPr>
              <w:spacing w:after="0" w:line="240" w:lineRule="auto"/>
              <w:rPr>
                <w:rFonts w:ascii="DejaVu Sans" w:eastAsia="DejaVu Sans" w:hAnsi="DejaVu Sans"/>
                <w:sz w:val="23"/>
                <w:szCs w:val="23"/>
                <w:lang w:eastAsia="ru-RU"/>
              </w:rPr>
            </w:pPr>
            <w:r w:rsidRPr="00EC6E30">
              <w:rPr>
                <w:rFonts w:ascii="DejaVu Sans" w:eastAsia="DejaVu Sans" w:hAnsi="DejaVu Sans"/>
                <w:sz w:val="23"/>
                <w:szCs w:val="23"/>
                <w:lang w:eastAsia="ru-RU"/>
              </w:rPr>
              <w:t> </w:t>
            </w:r>
          </w:p>
        </w:tc>
      </w:tr>
      <w:tr w:rsidR="000819F1" w:rsidRPr="00CA14C6" w:rsidTr="005A2371">
        <w:tc>
          <w:tcPr>
            <w:tcW w:w="6273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0819F1" w:rsidRPr="00EC6E30" w:rsidRDefault="000819F1" w:rsidP="005A2371">
            <w:pPr>
              <w:spacing w:before="75" w:after="75" w:line="240" w:lineRule="auto"/>
              <w:ind w:left="75" w:right="75"/>
              <w:jc w:val="center"/>
              <w:rPr>
                <w:rFonts w:ascii="DejaVu Sans" w:eastAsia="DejaVu Sans" w:hAnsi="DejaVu Sans"/>
                <w:i/>
                <w:sz w:val="24"/>
                <w:szCs w:val="24"/>
                <w:u w:val="single"/>
                <w:lang w:eastAsia="ru-RU"/>
              </w:rPr>
            </w:pPr>
            <w:r w:rsidRPr="00CA14C6">
              <w:t xml:space="preserve"> </w:t>
            </w:r>
            <w:r w:rsidRPr="00872F33">
              <w:rPr>
                <w:rFonts w:ascii="DejaVu Sans" w:eastAsia="DejaVu Sans" w:hAnsi="DejaVu Sans"/>
                <w:i/>
                <w:sz w:val="24"/>
                <w:szCs w:val="24"/>
                <w:u w:val="single"/>
                <w:lang w:eastAsia="ru-RU"/>
              </w:rPr>
              <w:t>Управление Федеральной службы государственной регистрации, кадастра и картографии по Оренбургской области</w:t>
            </w:r>
          </w:p>
          <w:p w:rsidR="000819F1" w:rsidRPr="00EC6E30" w:rsidRDefault="000819F1" w:rsidP="005A2371">
            <w:pPr>
              <w:spacing w:before="75" w:after="75" w:line="240" w:lineRule="auto"/>
              <w:ind w:left="75" w:right="75"/>
              <w:jc w:val="center"/>
              <w:rPr>
                <w:rFonts w:ascii="DejaVu Sans" w:eastAsia="DejaVu Sans" w:hAnsi="DejaVu Sans"/>
                <w:sz w:val="24"/>
                <w:szCs w:val="24"/>
                <w:lang w:eastAsia="ru-RU"/>
              </w:rPr>
            </w:pPr>
            <w:r w:rsidRPr="00EC6E30">
              <w:rPr>
                <w:rFonts w:ascii="DejaVu Sans" w:eastAsia="DejaVu Sans" w:hAnsi="DejaVu Sans"/>
                <w:sz w:val="24"/>
                <w:szCs w:val="24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293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819F1" w:rsidRPr="00EC6E30" w:rsidRDefault="000819F1" w:rsidP="005A2371">
            <w:pPr>
              <w:spacing w:before="75" w:after="75" w:line="240" w:lineRule="auto"/>
              <w:ind w:left="75" w:right="75"/>
              <w:jc w:val="center"/>
              <w:rPr>
                <w:rFonts w:ascii="DejaVu Sans" w:eastAsia="DejaVu Sans" w:hAnsi="DejaVu Sans"/>
                <w:sz w:val="24"/>
                <w:szCs w:val="24"/>
                <w:lang w:eastAsia="ru-RU"/>
              </w:rPr>
            </w:pPr>
            <w:r w:rsidRPr="00CA14C6">
              <w:t xml:space="preserve"> </w:t>
            </w:r>
            <w:r w:rsidRPr="00872F33">
              <w:rPr>
                <w:rFonts w:ascii="DejaVu Sans" w:eastAsia="DejaVu Sans" w:hAnsi="DejaVu Sans"/>
                <w:sz w:val="24"/>
                <w:szCs w:val="24"/>
                <w:u w:val="single"/>
                <w:lang w:eastAsia="ru-RU"/>
              </w:rPr>
              <w:t>https://</w:t>
            </w:r>
            <w:r>
              <w:rPr>
                <w:rFonts w:ascii="DejaVu Sans" w:eastAsia="DejaVu Sans" w:hAnsi="DejaVu Sans"/>
                <w:sz w:val="24"/>
                <w:szCs w:val="24"/>
                <w:u w:val="single"/>
                <w:lang w:val="en-US" w:eastAsia="ru-RU"/>
              </w:rPr>
              <w:t>www</w:t>
            </w:r>
            <w:r w:rsidRPr="007939D7">
              <w:rPr>
                <w:rFonts w:ascii="DejaVu Sans" w:eastAsia="DejaVu Sans" w:hAnsi="DejaVu Sans"/>
                <w:sz w:val="24"/>
                <w:szCs w:val="24"/>
                <w:u w:val="single"/>
                <w:lang w:eastAsia="ru-RU"/>
              </w:rPr>
              <w:t>.</w:t>
            </w:r>
            <w:r w:rsidRPr="00872F33">
              <w:rPr>
                <w:rFonts w:ascii="DejaVu Sans" w:eastAsia="DejaVu Sans" w:hAnsi="DejaVu Sans"/>
                <w:sz w:val="24"/>
                <w:szCs w:val="24"/>
                <w:u w:val="single"/>
                <w:lang w:eastAsia="ru-RU"/>
              </w:rPr>
              <w:t>rosreestr.ru/</w:t>
            </w:r>
            <w:r w:rsidRPr="00EC6E30">
              <w:rPr>
                <w:rFonts w:ascii="DejaVu Sans" w:eastAsia="DejaVu Sans" w:hAnsi="DejaVu Sans"/>
                <w:sz w:val="24"/>
                <w:szCs w:val="24"/>
                <w:lang w:eastAsia="ru-RU"/>
              </w:rPr>
              <w:t>.</w:t>
            </w:r>
          </w:p>
          <w:p w:rsidR="000819F1" w:rsidRPr="00EC6E30" w:rsidRDefault="000819F1" w:rsidP="005A2371">
            <w:pPr>
              <w:spacing w:before="75" w:after="75" w:line="240" w:lineRule="auto"/>
              <w:ind w:left="75" w:right="75"/>
              <w:jc w:val="center"/>
              <w:rPr>
                <w:rFonts w:ascii="DejaVu Sans" w:eastAsia="DejaVu Sans" w:hAnsi="DejaVu Sans"/>
                <w:sz w:val="24"/>
                <w:szCs w:val="24"/>
                <w:lang w:eastAsia="ru-RU"/>
              </w:rPr>
            </w:pPr>
            <w:r w:rsidRPr="00EC6E30">
              <w:rPr>
                <w:rFonts w:ascii="DejaVu Sans" w:eastAsia="DejaVu Sans" w:hAnsi="DejaVu Sans"/>
                <w:sz w:val="24"/>
                <w:szCs w:val="24"/>
                <w:lang w:eastAsia="ru-RU"/>
              </w:rPr>
              <w:t>(Адрес сайта)</w:t>
            </w:r>
          </w:p>
          <w:p w:rsidR="000819F1" w:rsidRPr="00EC6E30" w:rsidRDefault="000819F1" w:rsidP="005A2371">
            <w:pPr>
              <w:spacing w:after="0" w:line="240" w:lineRule="auto"/>
              <w:rPr>
                <w:rFonts w:ascii="DejaVu Sans" w:eastAsia="DejaVu Sans" w:hAnsi="DejaVu Sans"/>
                <w:sz w:val="23"/>
                <w:szCs w:val="23"/>
                <w:lang w:eastAsia="ru-RU"/>
              </w:rPr>
            </w:pPr>
            <w:r w:rsidRPr="00EC6E30">
              <w:rPr>
                <w:rFonts w:ascii="DejaVu Sans" w:eastAsia="DejaVu Sans" w:hAnsi="DejaVu Sans"/>
                <w:sz w:val="23"/>
                <w:szCs w:val="23"/>
                <w:lang w:eastAsia="ru-RU"/>
              </w:rPr>
              <w:t> </w:t>
            </w:r>
          </w:p>
        </w:tc>
      </w:tr>
      <w:tr w:rsidR="000819F1" w:rsidRPr="00CA14C6" w:rsidTr="005A2371">
        <w:tc>
          <w:tcPr>
            <w:tcW w:w="920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19F1" w:rsidRPr="008C6AA4" w:rsidRDefault="000819F1" w:rsidP="005A2371">
            <w:pPr>
              <w:spacing w:after="0" w:line="240" w:lineRule="auto"/>
              <w:ind w:left="75" w:right="75"/>
              <w:rPr>
                <w:rFonts w:ascii="DejaVu Sans" w:hAnsi="DejaVu Sans"/>
                <w:b/>
                <w:i/>
                <w:u w:val="single"/>
              </w:rPr>
            </w:pPr>
            <w:r w:rsidRPr="00EC6E30">
              <w:rPr>
                <w:rFonts w:ascii="DejaVu Sans" w:eastAsia="DejaVu Sans" w:hAnsi="DejaVu Sans"/>
                <w:sz w:val="24"/>
                <w:szCs w:val="24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кварталов: </w:t>
            </w:r>
          </w:p>
          <w:p w:rsidR="000819F1" w:rsidRDefault="000819F1" w:rsidP="005A2371">
            <w:pPr>
              <w:spacing w:before="75" w:after="75" w:line="240" w:lineRule="auto"/>
              <w:ind w:left="75" w:right="75"/>
              <w:rPr>
                <w:rFonts w:ascii="DejaVu Sans" w:hAnsi="DejaVu Sans"/>
                <w:b/>
                <w:i/>
                <w:u w:val="single"/>
              </w:rPr>
            </w:pPr>
            <w:r w:rsidRPr="00514ECC">
              <w:rPr>
                <w:rFonts w:ascii="DejaVu Sans" w:hAnsi="DejaVu Sans"/>
                <w:b/>
                <w:i/>
                <w:u w:val="single"/>
              </w:rPr>
              <w:t>, 56:44:045002, 56:44:0401006, 56:44:0401008, 56:44:0401009</w:t>
            </w:r>
            <w:r w:rsidRPr="001B6F3F">
              <w:rPr>
                <w:rFonts w:ascii="DejaVu Sans" w:hAnsi="DejaVu Sans"/>
                <w:b/>
                <w:i/>
                <w:u w:val="single"/>
              </w:rPr>
              <w:t xml:space="preserve"> </w:t>
            </w:r>
          </w:p>
          <w:p w:rsidR="000819F1" w:rsidRPr="000819F1" w:rsidRDefault="000819F1" w:rsidP="005A2371">
            <w:pPr>
              <w:spacing w:before="75" w:after="75" w:line="240" w:lineRule="auto"/>
              <w:ind w:left="75" w:right="75"/>
              <w:rPr>
                <w:rFonts w:ascii="DejaVu Sans" w:eastAsia="DejaVu Sans" w:hAnsi="DejaVu Sans"/>
                <w:sz w:val="24"/>
                <w:szCs w:val="24"/>
                <w:u w:val="single"/>
                <w:lang w:eastAsia="ru-RU"/>
              </w:rPr>
            </w:pPr>
            <w:r w:rsidRPr="00EC6E30">
              <w:rPr>
                <w:rFonts w:ascii="DejaVu Sans" w:eastAsia="DejaVu Sans" w:hAnsi="DejaVu Sans"/>
                <w:sz w:val="24"/>
                <w:szCs w:val="24"/>
                <w:lang w:eastAsia="ru-RU"/>
              </w:rPr>
              <w:t xml:space="preserve">состоится по адресу: </w:t>
            </w:r>
            <w:r w:rsidRPr="003F46E5">
              <w:rPr>
                <w:rFonts w:ascii="DejaVu Sans" w:eastAsia="DejaVu Sans" w:hAnsi="DejaVu Sans"/>
                <w:sz w:val="24"/>
                <w:szCs w:val="24"/>
                <w:u w:val="single"/>
                <w:lang w:eastAsia="ru-RU"/>
              </w:rPr>
              <w:t>Оренбургская область, г. Оренбург, ул. Советская, д. 47</w:t>
            </w:r>
          </w:p>
          <w:p w:rsidR="000819F1" w:rsidRPr="0052148E" w:rsidRDefault="000819F1" w:rsidP="005A2371">
            <w:pPr>
              <w:spacing w:before="75" w:after="75" w:line="240" w:lineRule="auto"/>
              <w:ind w:left="75" w:right="75"/>
              <w:rPr>
                <w:rFonts w:ascii="DejaVu Sans" w:eastAsia="DejaVu Sans" w:hAnsi="DejaVu Sans"/>
                <w:sz w:val="24"/>
                <w:szCs w:val="24"/>
                <w:lang w:eastAsia="ru-RU"/>
              </w:rPr>
            </w:pPr>
            <w:r w:rsidRPr="0052148E">
              <w:rPr>
                <w:rFonts w:ascii="DejaVu Sans" w:eastAsia="DejaVu Sans" w:hAnsi="DejaVu Sans"/>
                <w:sz w:val="24"/>
                <w:szCs w:val="24"/>
                <w:lang w:eastAsia="ru-RU"/>
              </w:rPr>
              <w:t>"</w:t>
            </w:r>
            <w:r>
              <w:rPr>
                <w:rFonts w:ascii="DejaVu Sans" w:eastAsia="DejaVu Sans" w:hAnsi="DejaVu Sans"/>
                <w:sz w:val="24"/>
                <w:szCs w:val="24"/>
                <w:lang w:eastAsia="ru-RU"/>
              </w:rPr>
              <w:t>11</w:t>
            </w:r>
            <w:r w:rsidRPr="0052148E">
              <w:rPr>
                <w:rFonts w:ascii="DejaVu Sans" w:eastAsia="DejaVu Sans" w:hAnsi="DejaVu Sans"/>
                <w:sz w:val="24"/>
                <w:szCs w:val="24"/>
                <w:lang w:eastAsia="ru-RU"/>
              </w:rPr>
              <w:t xml:space="preserve">" </w:t>
            </w:r>
            <w:r>
              <w:rPr>
                <w:rFonts w:ascii="DejaVu Sans" w:eastAsia="DejaVu Sans" w:hAnsi="DejaVu Sans"/>
                <w:sz w:val="24"/>
                <w:szCs w:val="24"/>
                <w:lang w:eastAsia="ru-RU"/>
              </w:rPr>
              <w:t>ноября 2024</w:t>
            </w:r>
            <w:r w:rsidRPr="0052148E">
              <w:rPr>
                <w:rFonts w:ascii="DejaVu Sans" w:eastAsia="DejaVu Sans" w:hAnsi="DejaVu Sans"/>
                <w:sz w:val="24"/>
                <w:szCs w:val="24"/>
                <w:lang w:eastAsia="ru-RU"/>
              </w:rPr>
              <w:t xml:space="preserve"> г. в 1</w:t>
            </w:r>
            <w:r>
              <w:rPr>
                <w:rFonts w:ascii="DejaVu Sans" w:eastAsia="DejaVu Sans" w:hAnsi="DejaVu Sans"/>
                <w:sz w:val="24"/>
                <w:szCs w:val="24"/>
                <w:lang w:eastAsia="ru-RU"/>
              </w:rPr>
              <w:t>0</w:t>
            </w:r>
            <w:r w:rsidRPr="0052148E">
              <w:rPr>
                <w:rFonts w:ascii="DejaVu Sans" w:eastAsia="DejaVu Sans" w:hAnsi="DejaVu Sans"/>
                <w:sz w:val="24"/>
                <w:szCs w:val="24"/>
                <w:lang w:eastAsia="ru-RU"/>
              </w:rPr>
              <w:t xml:space="preserve"> часов 00 минут.</w:t>
            </w:r>
          </w:p>
          <w:p w:rsidR="000819F1" w:rsidRPr="0052148E" w:rsidRDefault="000819F1" w:rsidP="005A2371">
            <w:pPr>
              <w:spacing w:before="75" w:after="75" w:line="240" w:lineRule="auto"/>
              <w:ind w:left="75" w:right="75"/>
              <w:rPr>
                <w:rFonts w:ascii="DejaVu Sans" w:eastAsia="DejaVu Sans" w:hAnsi="DejaVu Sans"/>
                <w:sz w:val="24"/>
                <w:szCs w:val="24"/>
                <w:lang w:eastAsia="ru-RU"/>
              </w:rPr>
            </w:pPr>
            <w:r w:rsidRPr="0052148E">
              <w:rPr>
                <w:rFonts w:ascii="DejaVu Sans" w:eastAsia="DejaVu Sans" w:hAnsi="DejaVu Sans"/>
                <w:sz w:val="24"/>
                <w:szCs w:val="24"/>
                <w:lang w:eastAsia="ru-RU"/>
              </w:rPr>
              <w:t xml:space="preserve"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</w:t>
            </w:r>
            <w:r w:rsidRPr="0052148E">
              <w:rPr>
                <w:rFonts w:ascii="DejaVu Sans" w:eastAsia="DejaVu Sans" w:hAnsi="DejaVu Sans"/>
                <w:sz w:val="24"/>
                <w:szCs w:val="24"/>
                <w:lang w:eastAsia="ru-RU"/>
              </w:rPr>
              <w:lastRenderedPageBreak/>
              <w:t>соответствующий земельный участок.</w:t>
            </w:r>
          </w:p>
          <w:p w:rsidR="000819F1" w:rsidRPr="0052148E" w:rsidRDefault="000819F1" w:rsidP="005A2371">
            <w:pPr>
              <w:spacing w:before="75" w:after="75" w:line="240" w:lineRule="auto"/>
              <w:ind w:left="75" w:right="75"/>
              <w:rPr>
                <w:rFonts w:ascii="DejaVu Sans" w:eastAsia="DejaVu Sans" w:hAnsi="DejaVu Sans"/>
                <w:sz w:val="24"/>
                <w:szCs w:val="24"/>
                <w:lang w:eastAsia="ru-RU"/>
              </w:rPr>
            </w:pPr>
            <w:r w:rsidRPr="0052148E">
              <w:rPr>
                <w:rFonts w:ascii="DejaVu Sans" w:eastAsia="DejaVu Sans" w:hAnsi="DejaVu Sans"/>
                <w:sz w:val="24"/>
                <w:szCs w:val="24"/>
                <w:lang w:eastAsia="ru-RU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0819F1" w:rsidRPr="0052148E" w:rsidRDefault="000819F1" w:rsidP="005A2371">
            <w:pPr>
              <w:spacing w:after="0" w:line="240" w:lineRule="auto"/>
              <w:ind w:left="75" w:right="75"/>
              <w:rPr>
                <w:rFonts w:ascii="DejaVu Sans" w:eastAsia="DejaVu Sans" w:hAnsi="DejaVu Sans"/>
                <w:sz w:val="24"/>
                <w:szCs w:val="24"/>
                <w:lang w:eastAsia="ru-RU"/>
              </w:rPr>
            </w:pPr>
            <w:r w:rsidRPr="0052148E">
              <w:rPr>
                <w:rFonts w:ascii="DejaVu Sans" w:eastAsia="DejaVu Sans" w:hAnsi="DejaVu Sans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DejaVu Sans" w:eastAsia="DejaVu Sans" w:hAnsi="DejaVu Sans"/>
                <w:sz w:val="24"/>
                <w:szCs w:val="24"/>
                <w:lang w:eastAsia="ru-RU"/>
              </w:rPr>
              <w:t>«12»</w:t>
            </w:r>
            <w:r w:rsidRPr="0052148E">
              <w:rPr>
                <w:rFonts w:ascii="DejaVu Sans" w:eastAsia="DejaVu Sans" w:hAnsi="DejaVu Sans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DejaVu Sans" w:eastAsia="DejaVu Sans" w:hAnsi="DejaVu Sans"/>
                <w:sz w:val="24"/>
                <w:szCs w:val="24"/>
                <w:lang w:eastAsia="ru-RU"/>
              </w:rPr>
              <w:t>сентября</w:t>
            </w:r>
            <w:r w:rsidRPr="0052148E">
              <w:rPr>
                <w:rFonts w:ascii="DejaVu Sans" w:eastAsia="DejaVu Sans" w:hAnsi="DejaVu Sans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DejaVu Sans" w:eastAsia="DejaVu Sans" w:hAnsi="DejaVu Sans"/>
                <w:sz w:val="24"/>
                <w:szCs w:val="24"/>
                <w:lang w:eastAsia="ru-RU"/>
              </w:rPr>
              <w:t>4</w:t>
            </w:r>
            <w:r w:rsidRPr="0052148E">
              <w:rPr>
                <w:rFonts w:ascii="DejaVu Sans" w:eastAsia="DejaVu Sans" w:hAnsi="DejaVu Sans"/>
                <w:sz w:val="24"/>
                <w:szCs w:val="24"/>
                <w:lang w:eastAsia="ru-RU"/>
              </w:rPr>
              <w:t xml:space="preserve"> г. по </w:t>
            </w:r>
            <w:r>
              <w:rPr>
                <w:rFonts w:ascii="DejaVu Sans" w:eastAsia="DejaVu Sans" w:hAnsi="DejaVu Sans"/>
                <w:sz w:val="24"/>
                <w:szCs w:val="24"/>
                <w:lang w:eastAsia="ru-RU"/>
              </w:rPr>
              <w:t>«03»</w:t>
            </w:r>
            <w:r w:rsidRPr="0052148E">
              <w:rPr>
                <w:rFonts w:ascii="DejaVu Sans" w:eastAsia="DejaVu Sans" w:hAnsi="DejaVu Sans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DejaVu Sans" w:eastAsia="DejaVu Sans" w:hAnsi="DejaVu Sans"/>
                <w:sz w:val="24"/>
                <w:szCs w:val="24"/>
                <w:lang w:eastAsia="ru-RU"/>
              </w:rPr>
              <w:t>октября 2024</w:t>
            </w:r>
            <w:r w:rsidRPr="0052148E">
              <w:rPr>
                <w:rFonts w:ascii="DejaVu Sans" w:eastAsia="DejaVu Sans" w:hAnsi="DejaVu Sans"/>
                <w:sz w:val="24"/>
                <w:szCs w:val="24"/>
                <w:lang w:eastAsia="ru-RU"/>
              </w:rPr>
              <w:t xml:space="preserve"> г. и</w:t>
            </w:r>
          </w:p>
          <w:p w:rsidR="000819F1" w:rsidRPr="00EC6E30" w:rsidRDefault="000819F1" w:rsidP="005A2371">
            <w:pPr>
              <w:spacing w:after="0" w:line="240" w:lineRule="auto"/>
              <w:ind w:left="75" w:right="75"/>
              <w:rPr>
                <w:rFonts w:ascii="DejaVu Sans" w:eastAsia="DejaVu Sans" w:hAnsi="DejaVu Sans"/>
                <w:sz w:val="24"/>
                <w:szCs w:val="24"/>
                <w:lang w:eastAsia="ru-RU"/>
              </w:rPr>
            </w:pPr>
            <w:r w:rsidRPr="0052148E">
              <w:rPr>
                <w:rFonts w:ascii="DejaVu Sans" w:eastAsia="DejaVu Sans" w:hAnsi="DejaVu Sans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DejaVu Sans" w:eastAsia="DejaVu Sans" w:hAnsi="DejaVu Sans"/>
                <w:sz w:val="24"/>
                <w:szCs w:val="24"/>
                <w:lang w:eastAsia="ru-RU"/>
              </w:rPr>
              <w:t>«04»</w:t>
            </w:r>
            <w:r w:rsidRPr="0052148E">
              <w:rPr>
                <w:rFonts w:ascii="DejaVu Sans" w:eastAsia="DejaVu Sans" w:hAnsi="DejaVu Sans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DejaVu Sans" w:eastAsia="DejaVu Sans" w:hAnsi="DejaVu Sans"/>
                <w:sz w:val="24"/>
                <w:szCs w:val="24"/>
                <w:lang w:eastAsia="ru-RU"/>
              </w:rPr>
              <w:t>октября</w:t>
            </w:r>
            <w:r w:rsidRPr="0052148E">
              <w:rPr>
                <w:rFonts w:ascii="DejaVu Sans" w:eastAsia="DejaVu Sans" w:hAnsi="DejaVu Sans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DejaVu Sans" w:eastAsia="DejaVu Sans" w:hAnsi="DejaVu Sans"/>
                <w:sz w:val="24"/>
                <w:szCs w:val="24"/>
                <w:lang w:eastAsia="ru-RU"/>
              </w:rPr>
              <w:t>4 г. по «10»</w:t>
            </w:r>
            <w:r w:rsidRPr="0052148E">
              <w:rPr>
                <w:rFonts w:ascii="DejaVu Sans" w:eastAsia="DejaVu Sans" w:hAnsi="DejaVu Sans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DejaVu Sans" w:eastAsia="DejaVu Sans" w:hAnsi="DejaVu Sans"/>
                <w:sz w:val="24"/>
                <w:szCs w:val="24"/>
                <w:lang w:eastAsia="ru-RU"/>
              </w:rPr>
              <w:t>ноября</w:t>
            </w:r>
            <w:r w:rsidRPr="0052148E">
              <w:rPr>
                <w:rFonts w:ascii="DejaVu Sans" w:eastAsia="DejaVu Sans" w:hAnsi="DejaVu Sans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DejaVu Sans" w:eastAsia="DejaVu Sans" w:hAnsi="DejaVu Sans"/>
                <w:sz w:val="24"/>
                <w:szCs w:val="24"/>
                <w:lang w:eastAsia="ru-RU"/>
              </w:rPr>
              <w:t>4</w:t>
            </w:r>
            <w:r w:rsidRPr="0052148E">
              <w:rPr>
                <w:rFonts w:ascii="DejaVu Sans" w:eastAsia="DejaVu Sans" w:hAnsi="DejaVu Sans"/>
                <w:sz w:val="24"/>
                <w:szCs w:val="24"/>
                <w:lang w:eastAsia="ru-RU"/>
              </w:rPr>
              <w:t xml:space="preserve"> г.</w:t>
            </w:r>
          </w:p>
          <w:p w:rsidR="000819F1" w:rsidRPr="00EC6E30" w:rsidRDefault="000819F1" w:rsidP="005A2371">
            <w:pPr>
              <w:spacing w:after="0" w:line="240" w:lineRule="auto"/>
              <w:ind w:left="75" w:right="75"/>
              <w:rPr>
                <w:rFonts w:ascii="DejaVu Sans" w:eastAsia="DejaVu Sans" w:hAnsi="DejaVu Sans"/>
                <w:sz w:val="24"/>
                <w:szCs w:val="24"/>
                <w:lang w:eastAsia="ru-RU"/>
              </w:rPr>
            </w:pPr>
            <w:r w:rsidRPr="00EC6E30">
              <w:rPr>
                <w:rFonts w:ascii="DejaVu Sans" w:eastAsia="DejaVu Sans" w:hAnsi="DejaVu Sans"/>
                <w:sz w:val="24"/>
                <w:szCs w:val="24"/>
                <w:lang w:eastAsia="ru-RU"/>
              </w:rPr>
              <w:t>Возражения оформляются в соответствии с </w:t>
            </w:r>
            <w:hyperlink r:id="rId5" w:anchor="block_149" w:history="1">
              <w:r w:rsidRPr="00EC6E30">
                <w:rPr>
                  <w:rFonts w:ascii="DejaVu Sans" w:eastAsia="DejaVu Sans" w:hAnsi="DejaVu Sans"/>
                  <w:sz w:val="24"/>
                  <w:szCs w:val="24"/>
                  <w:u w:val="single"/>
                  <w:lang w:eastAsia="ru-RU"/>
                </w:rPr>
                <w:t>частью 15 статьи 42.10</w:t>
              </w:r>
            </w:hyperlink>
            <w:r w:rsidRPr="00EC6E30">
              <w:rPr>
                <w:rFonts w:ascii="DejaVu Sans" w:eastAsia="DejaVu Sans" w:hAnsi="DejaVu Sans"/>
                <w:sz w:val="24"/>
                <w:szCs w:val="24"/>
                <w:lang w:eastAsia="ru-RU"/>
              </w:rPr>
              <w:t xml:space="preserve"> Федерального закона от 24 июля 2007 г. N 221-ФЗ </w:t>
            </w:r>
            <w:r>
              <w:rPr>
                <w:rFonts w:ascii="DejaVu Sans" w:eastAsia="DejaVu Sans" w:hAnsi="DejaVu Sans"/>
                <w:sz w:val="24"/>
                <w:szCs w:val="24"/>
                <w:lang w:eastAsia="ru-RU"/>
              </w:rPr>
              <w:t>«</w:t>
            </w:r>
            <w:r w:rsidRPr="00EC6E30">
              <w:rPr>
                <w:rFonts w:ascii="DejaVu Sans" w:eastAsia="DejaVu Sans" w:hAnsi="DejaVu Sans"/>
                <w:sz w:val="24"/>
                <w:szCs w:val="24"/>
                <w:lang w:eastAsia="ru-RU"/>
              </w:rPr>
              <w:t>О государственном кадастре недвижимости</w:t>
            </w:r>
            <w:r>
              <w:rPr>
                <w:rFonts w:ascii="DejaVu Sans" w:eastAsia="DejaVu Sans" w:hAnsi="DejaVu Sans"/>
                <w:sz w:val="24"/>
                <w:szCs w:val="24"/>
                <w:lang w:eastAsia="ru-RU"/>
              </w:rPr>
              <w:t>»</w:t>
            </w:r>
            <w:hyperlink r:id="rId6" w:anchor="block_666" w:history="1">
              <w:r w:rsidRPr="00EC6E30">
                <w:rPr>
                  <w:rFonts w:ascii="DejaVu Sans" w:eastAsia="DejaVu Sans" w:hAnsi="DejaVu Sans"/>
                  <w:sz w:val="24"/>
                  <w:szCs w:val="24"/>
                  <w:u w:val="single"/>
                  <w:lang w:eastAsia="ru-RU"/>
                </w:rPr>
                <w:t>(6)</w:t>
              </w:r>
            </w:hyperlink>
            <w:r w:rsidRPr="00EC6E30">
              <w:rPr>
                <w:rFonts w:ascii="DejaVu Sans" w:eastAsia="DejaVu Sans" w:hAnsi="DejaVu Sans"/>
                <w:sz w:val="24"/>
                <w:szCs w:val="24"/>
                <w:lang w:eastAsia="ru-RU"/>
              </w:rPr>
              <w:t> 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:rsidR="000819F1" w:rsidRPr="00EC6E30" w:rsidRDefault="000819F1" w:rsidP="005A2371">
            <w:pPr>
              <w:spacing w:before="75" w:after="75" w:line="240" w:lineRule="auto"/>
              <w:ind w:left="75" w:right="75"/>
              <w:rPr>
                <w:rFonts w:ascii="DejaVu Sans" w:eastAsia="DejaVu Sans" w:hAnsi="DejaVu Sans"/>
                <w:sz w:val="24"/>
                <w:szCs w:val="24"/>
                <w:lang w:eastAsia="ru-RU"/>
              </w:rPr>
            </w:pPr>
            <w:r w:rsidRPr="00EC6E30">
              <w:rPr>
                <w:rFonts w:ascii="DejaVu Sans" w:eastAsia="DejaVu Sans" w:hAnsi="DejaVu Sans"/>
                <w:sz w:val="24"/>
                <w:szCs w:val="24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0819F1" w:rsidRDefault="000819F1" w:rsidP="000819F1"/>
    <w:p w:rsidR="003E6FB5" w:rsidRDefault="003E6FB5"/>
    <w:sectPr w:rsidR="003E6FB5" w:rsidSect="000B0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819F1"/>
    <w:rsid w:val="000819F1"/>
    <w:rsid w:val="003E6FB5"/>
    <w:rsid w:val="00FA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C4F81"/>
  <w15:docId w15:val="{C4F09B8B-2674-4E41-B11A-0CA2C24C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9F1"/>
    <w:pPr>
      <w:spacing w:after="160" w:line="259" w:lineRule="auto"/>
    </w:pPr>
    <w:rPr>
      <w:rFonts w:ascii="Calibri" w:eastAsia="Calibri" w:hAnsi="Calibri" w:cs="DejaVu San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1119644/f7ee959fd36b5699076b35abf4f52c5c/" TargetMode="External"/><Relationship Id="rId5" Type="http://schemas.openxmlformats.org/officeDocument/2006/relationships/hyperlink" Target="https://base.garant.ru/12154874/09b49a6c83ffcd64d6ad8d2e4a1483df/" TargetMode="External"/><Relationship Id="rId4" Type="http://schemas.openxmlformats.org/officeDocument/2006/relationships/hyperlink" Target="https://base.garant.ru/71119644/f7ee959fd36b5699076b35abf4f52c5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fonovadavl</dc:creator>
  <cp:lastModifiedBy>Бычкова Екатерина Владимировна</cp:lastModifiedBy>
  <cp:revision>2</cp:revision>
  <dcterms:created xsi:type="dcterms:W3CDTF">2024-10-22T12:40:00Z</dcterms:created>
  <dcterms:modified xsi:type="dcterms:W3CDTF">2024-10-22T12:40:00Z</dcterms:modified>
</cp:coreProperties>
</file>